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334A6" w14:textId="77777777" w:rsidR="00A44B1D" w:rsidRPr="000C322B" w:rsidRDefault="00A44B1D">
      <w:pPr>
        <w:widowControl w:val="0"/>
        <w:pBdr>
          <w:top w:val="nil"/>
          <w:left w:val="nil"/>
          <w:bottom w:val="nil"/>
          <w:right w:val="nil"/>
          <w:between w:val="nil"/>
        </w:pBdr>
        <w:spacing w:after="0"/>
        <w:rPr>
          <w:rFonts w:asciiTheme="minorHAnsi" w:hAnsiTheme="minorHAnsi" w:cstheme="minorHAnsi"/>
          <w:sz w:val="24"/>
          <w:szCs w:val="24"/>
        </w:rPr>
      </w:pPr>
    </w:p>
    <w:p w14:paraId="07CAC456" w14:textId="77777777" w:rsidR="004152C0" w:rsidRPr="004152C0" w:rsidRDefault="004152C0" w:rsidP="004152C0">
      <w:pPr>
        <w:tabs>
          <w:tab w:val="left" w:pos="426"/>
        </w:tabs>
        <w:spacing w:after="160" w:line="360" w:lineRule="auto"/>
        <w:jc w:val="both"/>
        <w:rPr>
          <w:rFonts w:ascii="Arial" w:eastAsia="Arial" w:hAnsi="Arial" w:cs="Arial"/>
          <w:lang w:val="es-CL" w:eastAsia="es-CL"/>
        </w:rPr>
      </w:pPr>
      <w:r w:rsidRPr="004152C0">
        <w:rPr>
          <w:rFonts w:ascii="Arial" w:eastAsia="Arial" w:hAnsi="Arial" w:cs="Arial"/>
          <w:lang w:val="es-CL" w:eastAsia="es-CL"/>
        </w:rPr>
        <w:t xml:space="preserve">   </w:t>
      </w:r>
      <w:r w:rsidRPr="004152C0">
        <w:rPr>
          <w:rFonts w:ascii="Arial" w:eastAsia="Arial" w:hAnsi="Arial" w:cs="Arial"/>
          <w:noProof/>
          <w:lang w:val="es-CL" w:eastAsia="es-CL"/>
        </w:rPr>
        <w:drawing>
          <wp:anchor distT="0" distB="0" distL="114300" distR="114300" simplePos="0" relativeHeight="251659264" behindDoc="0" locked="0" layoutInCell="1" allowOverlap="1" wp14:anchorId="08DABE6F" wp14:editId="4AC85BBA">
            <wp:simplePos x="0" y="0"/>
            <wp:positionH relativeFrom="column">
              <wp:posOffset>3695700</wp:posOffset>
            </wp:positionH>
            <wp:positionV relativeFrom="paragraph">
              <wp:posOffset>330835</wp:posOffset>
            </wp:positionV>
            <wp:extent cx="2138045" cy="714375"/>
            <wp:effectExtent l="0" t="0" r="0" b="0"/>
            <wp:wrapSquare wrapText="bothSides"/>
            <wp:docPr id="5" name="image1.png" descr="Logo Corporación de Educa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Corporación de Educació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045" cy="714375"/>
                    </a:xfrm>
                    <a:prstGeom prst="rect">
                      <a:avLst/>
                    </a:prstGeom>
                    <a:noFill/>
                  </pic:spPr>
                </pic:pic>
              </a:graphicData>
            </a:graphic>
            <wp14:sizeRelH relativeFrom="page">
              <wp14:pctWidth>0</wp14:pctWidth>
            </wp14:sizeRelH>
            <wp14:sizeRelV relativeFrom="page">
              <wp14:pctHeight>0</wp14:pctHeight>
            </wp14:sizeRelV>
          </wp:anchor>
        </w:drawing>
      </w:r>
      <w:r w:rsidRPr="004152C0">
        <w:rPr>
          <w:rFonts w:ascii="Arial" w:eastAsia="Arial" w:hAnsi="Arial" w:cs="Arial"/>
          <w:noProof/>
          <w:lang w:val="es-CL" w:eastAsia="es-CL"/>
        </w:rPr>
        <w:drawing>
          <wp:anchor distT="0" distB="0" distL="0" distR="0" simplePos="0" relativeHeight="251660288" behindDoc="0" locked="0" layoutInCell="1" allowOverlap="1" wp14:anchorId="0373B947" wp14:editId="09978FF2">
            <wp:simplePos x="0" y="0"/>
            <wp:positionH relativeFrom="column">
              <wp:posOffset>-85725</wp:posOffset>
            </wp:positionH>
            <wp:positionV relativeFrom="paragraph">
              <wp:posOffset>255270</wp:posOffset>
            </wp:positionV>
            <wp:extent cx="857250" cy="887095"/>
            <wp:effectExtent l="0" t="0" r="0" b="8255"/>
            <wp:wrapTopAndBottom/>
            <wp:docPr id="6"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887095"/>
                    </a:xfrm>
                    <a:prstGeom prst="rect">
                      <a:avLst/>
                    </a:prstGeom>
                    <a:noFill/>
                  </pic:spPr>
                </pic:pic>
              </a:graphicData>
            </a:graphic>
            <wp14:sizeRelH relativeFrom="page">
              <wp14:pctWidth>0</wp14:pctWidth>
            </wp14:sizeRelH>
            <wp14:sizeRelV relativeFrom="page">
              <wp14:pctHeight>0</wp14:pctHeight>
            </wp14:sizeRelV>
          </wp:anchor>
        </w:drawing>
      </w:r>
      <w:r w:rsidRPr="004152C0">
        <w:rPr>
          <w:rFonts w:ascii="Arial" w:eastAsia="Arial" w:hAnsi="Arial" w:cs="Arial"/>
          <w:noProof/>
          <w:lang w:val="es-CL" w:eastAsia="es-CL"/>
        </w:rPr>
        <mc:AlternateContent>
          <mc:Choice Requires="wps">
            <w:drawing>
              <wp:anchor distT="0" distB="0" distL="114300" distR="114300" simplePos="0" relativeHeight="251661312" behindDoc="0" locked="0" layoutInCell="1" allowOverlap="1" wp14:anchorId="1679DE67" wp14:editId="5C55E4B1">
                <wp:simplePos x="0" y="0"/>
                <wp:positionH relativeFrom="column">
                  <wp:posOffset>-787400</wp:posOffset>
                </wp:positionH>
                <wp:positionV relativeFrom="paragraph">
                  <wp:posOffset>-927100</wp:posOffset>
                </wp:positionV>
                <wp:extent cx="98425" cy="10118725"/>
                <wp:effectExtent l="19050" t="19050" r="34925" b="34925"/>
                <wp:wrapNone/>
                <wp:docPr id="8" name="Conector recto de flecha 28"/>
                <wp:cNvGraphicFramePr/>
                <a:graphic xmlns:a="http://schemas.openxmlformats.org/drawingml/2006/main">
                  <a:graphicData uri="http://schemas.microsoft.com/office/word/2010/wordprocessingShape">
                    <wps:wsp>
                      <wps:cNvCnPr/>
                      <wps:spPr>
                        <a:xfrm>
                          <a:off x="0" y="0"/>
                          <a:ext cx="98425" cy="10118725"/>
                        </a:xfrm>
                        <a:prstGeom prst="straightConnector1">
                          <a:avLst/>
                        </a:prstGeom>
                        <a:noFill/>
                        <a:ln w="28575" cap="flat" cmpd="sng">
                          <a:solidFill>
                            <a:srgbClr val="32543C"/>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3C4C730" id="_x0000_t32" coordsize="21600,21600" o:spt="32" o:oned="t" path="m,l21600,21600e" filled="f">
                <v:path arrowok="t" fillok="f" o:connecttype="none"/>
                <o:lock v:ext="edit" shapetype="t"/>
              </v:shapetype>
              <v:shape id="Conector recto de flecha 28" o:spid="_x0000_s1026" type="#_x0000_t32" style="position:absolute;margin-left:-62pt;margin-top:-73pt;width:7.75pt;height:7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" strokecolor="#32543c" strokeweight="2.25pt">
                <v:stroke startarrowwidth="narrow" startarrowlength="short" endarrowwidth="narrow" endarrowlength="short" joinstyle="miter"/>
              </v:shape>
            </w:pict>
          </mc:Fallback>
        </mc:AlternateContent>
      </w:r>
      <w:r w:rsidRPr="004152C0">
        <w:rPr>
          <w:rFonts w:ascii="Arial" w:eastAsia="Arial" w:hAnsi="Arial" w:cs="Arial"/>
          <w:noProof/>
          <w:lang w:val="es-CL" w:eastAsia="es-CL"/>
        </w:rPr>
        <mc:AlternateContent>
          <mc:Choice Requires="wps">
            <w:drawing>
              <wp:anchor distT="0" distB="0" distL="114300" distR="114300" simplePos="0" relativeHeight="251662336" behindDoc="0" locked="0" layoutInCell="1" allowOverlap="1" wp14:anchorId="66333AE2" wp14:editId="5666CF1C">
                <wp:simplePos x="0" y="0"/>
                <wp:positionH relativeFrom="column">
                  <wp:posOffset>-711200</wp:posOffset>
                </wp:positionH>
                <wp:positionV relativeFrom="paragraph">
                  <wp:posOffset>-927100</wp:posOffset>
                </wp:positionV>
                <wp:extent cx="57150" cy="10090150"/>
                <wp:effectExtent l="0" t="0" r="19050" b="25400"/>
                <wp:wrapNone/>
                <wp:docPr id="1" name="Conector recto de flecha 26"/>
                <wp:cNvGraphicFramePr/>
                <a:graphic xmlns:a="http://schemas.openxmlformats.org/drawingml/2006/main">
                  <a:graphicData uri="http://schemas.microsoft.com/office/word/2010/wordprocessingShape">
                    <wps:wsp>
                      <wps:cNvCnPr/>
                      <wps:spPr>
                        <a:xfrm>
                          <a:off x="0" y="0"/>
                          <a:ext cx="57150" cy="10090150"/>
                        </a:xfrm>
                        <a:prstGeom prst="straightConnector1">
                          <a:avLst/>
                        </a:prstGeom>
                        <a:noFill/>
                        <a:ln w="12700" cap="flat" cmpd="sng">
                          <a:solidFill>
                            <a:srgbClr val="FFC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428E96F" id="Conector recto de flecha 26" o:spid="_x0000_s1026" type="#_x0000_t32" style="position:absolute;margin-left:-56pt;margin-top:-73pt;width:4.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" strokecolor="#ffc000" strokeweight="1pt">
                <v:stroke startarrowwidth="narrow" startarrowlength="short" endarrowwidth="narrow" endarrowlength="short" joinstyle="miter"/>
              </v:shape>
            </w:pict>
          </mc:Fallback>
        </mc:AlternateContent>
      </w:r>
    </w:p>
    <w:p w14:paraId="25D8B07E" w14:textId="42B4FDA4" w:rsidR="00447BAF" w:rsidRDefault="00447BAF" w:rsidP="00C761D7">
      <w:pPr>
        <w:spacing w:before="40" w:after="20" w:line="304" w:lineRule="auto"/>
        <w:ind w:right="-1701"/>
        <w:rPr>
          <w:rFonts w:asciiTheme="minorHAnsi" w:eastAsia="Arial" w:hAnsiTheme="minorHAnsi" w:cstheme="minorHAnsi"/>
          <w:b/>
          <w:sz w:val="36"/>
          <w:szCs w:val="36"/>
        </w:rPr>
      </w:pPr>
    </w:p>
    <w:p w14:paraId="3CF8187E" w14:textId="077A8557" w:rsidR="00C761D7" w:rsidRDefault="00C761D7" w:rsidP="00C761D7">
      <w:pPr>
        <w:spacing w:before="40" w:after="20" w:line="304" w:lineRule="auto"/>
        <w:ind w:right="-1701"/>
        <w:rPr>
          <w:rFonts w:asciiTheme="minorHAnsi" w:eastAsia="Arial" w:hAnsiTheme="minorHAnsi" w:cstheme="minorHAnsi"/>
          <w:b/>
          <w:sz w:val="36"/>
          <w:szCs w:val="36"/>
        </w:rPr>
      </w:pPr>
    </w:p>
    <w:p w14:paraId="025A1D4C" w14:textId="5622930C" w:rsidR="004152C0" w:rsidRDefault="004152C0" w:rsidP="00C761D7">
      <w:pPr>
        <w:spacing w:before="40" w:after="20" w:line="304" w:lineRule="auto"/>
        <w:ind w:right="-1701"/>
        <w:rPr>
          <w:rFonts w:asciiTheme="minorHAnsi" w:eastAsia="Arial" w:hAnsiTheme="minorHAnsi" w:cstheme="minorHAnsi"/>
          <w:b/>
          <w:sz w:val="36"/>
          <w:szCs w:val="36"/>
        </w:rPr>
      </w:pPr>
    </w:p>
    <w:p w14:paraId="0770142C" w14:textId="71C29A2C" w:rsidR="004152C0" w:rsidRDefault="004152C0" w:rsidP="00C761D7">
      <w:pPr>
        <w:spacing w:before="40" w:after="20" w:line="304" w:lineRule="auto"/>
        <w:ind w:right="-1701"/>
        <w:rPr>
          <w:rFonts w:asciiTheme="minorHAnsi" w:eastAsia="Arial" w:hAnsiTheme="minorHAnsi" w:cstheme="minorHAnsi"/>
          <w:b/>
          <w:sz w:val="36"/>
          <w:szCs w:val="36"/>
        </w:rPr>
      </w:pPr>
    </w:p>
    <w:p w14:paraId="51A1810B" w14:textId="77777777" w:rsidR="004152C0" w:rsidRDefault="004152C0" w:rsidP="00C761D7">
      <w:pPr>
        <w:spacing w:before="40" w:after="20" w:line="304" w:lineRule="auto"/>
        <w:ind w:right="-1701"/>
        <w:rPr>
          <w:rFonts w:asciiTheme="minorHAnsi" w:eastAsia="Arial" w:hAnsiTheme="minorHAnsi" w:cstheme="minorHAnsi"/>
          <w:b/>
          <w:sz w:val="36"/>
          <w:szCs w:val="36"/>
        </w:rPr>
      </w:pPr>
    </w:p>
    <w:p w14:paraId="0225D1ED" w14:textId="77777777" w:rsidR="00C761D7" w:rsidRPr="00C761D7" w:rsidRDefault="00C761D7" w:rsidP="00C761D7">
      <w:pPr>
        <w:spacing w:before="40" w:after="20" w:line="304" w:lineRule="auto"/>
        <w:ind w:right="-1701"/>
        <w:rPr>
          <w:rFonts w:asciiTheme="minorHAnsi" w:eastAsia="Arial" w:hAnsiTheme="minorHAnsi" w:cstheme="minorHAnsi"/>
          <w:b/>
          <w:sz w:val="36"/>
          <w:szCs w:val="36"/>
        </w:rPr>
      </w:pPr>
    </w:p>
    <w:p w14:paraId="17D7291B" w14:textId="043EB22E" w:rsidR="00056975" w:rsidRPr="00056975" w:rsidRDefault="00056975" w:rsidP="00056975">
      <w:pPr>
        <w:tabs>
          <w:tab w:val="left" w:pos="426"/>
        </w:tabs>
        <w:spacing w:after="160" w:line="360" w:lineRule="auto"/>
        <w:jc w:val="center"/>
        <w:rPr>
          <w:rFonts w:ascii="Arial" w:eastAsia="Arial" w:hAnsi="Arial" w:cs="Arial"/>
          <w:b/>
          <w:sz w:val="34"/>
          <w:szCs w:val="34"/>
          <w:lang w:val="es-CL" w:eastAsia="es-CL"/>
        </w:rPr>
      </w:pPr>
      <w:r w:rsidRPr="00056975">
        <w:rPr>
          <w:rFonts w:ascii="Arial" w:eastAsia="Arial" w:hAnsi="Arial" w:cs="Arial"/>
          <w:b/>
          <w:sz w:val="34"/>
          <w:szCs w:val="34"/>
          <w:lang w:val="es-CL" w:eastAsia="es-CL"/>
        </w:rPr>
        <w:t xml:space="preserve">REGLAMENTO </w:t>
      </w:r>
      <w:r>
        <w:rPr>
          <w:rFonts w:ascii="Arial" w:eastAsia="Arial" w:hAnsi="Arial" w:cs="Arial"/>
          <w:b/>
          <w:sz w:val="34"/>
          <w:szCs w:val="34"/>
          <w:lang w:val="es-CL" w:eastAsia="es-CL"/>
        </w:rPr>
        <w:t>DE EVALUACIÓN, CALIFICACIÓN Y PROMOCIÓN</w:t>
      </w:r>
      <w:r w:rsidRPr="00056975">
        <w:rPr>
          <w:rFonts w:ascii="Arial" w:eastAsia="Arial" w:hAnsi="Arial" w:cs="Arial"/>
          <w:b/>
          <w:sz w:val="34"/>
          <w:szCs w:val="34"/>
          <w:lang w:val="es-CL" w:eastAsia="es-CL"/>
        </w:rPr>
        <w:t xml:space="preserve"> 2023</w:t>
      </w:r>
    </w:p>
    <w:p w14:paraId="5A249109" w14:textId="77777777" w:rsidR="00056975" w:rsidRDefault="00056975" w:rsidP="00C761D7">
      <w:pPr>
        <w:ind w:left="709" w:right="-1701" w:hanging="1276"/>
        <w:rPr>
          <w:rFonts w:asciiTheme="minorHAnsi" w:eastAsia="Arial" w:hAnsiTheme="minorHAnsi" w:cstheme="minorHAnsi"/>
          <w:b/>
          <w:sz w:val="48"/>
          <w:szCs w:val="48"/>
          <w:u w:val="single"/>
        </w:rPr>
      </w:pPr>
    </w:p>
    <w:p w14:paraId="33915D95" w14:textId="102349ED" w:rsidR="00447BAF" w:rsidRPr="00447BAF" w:rsidRDefault="00C761D7" w:rsidP="00447BAF">
      <w:pPr>
        <w:rPr>
          <w:rFonts w:asciiTheme="minorHAnsi" w:eastAsia="Arial" w:hAnsiTheme="minorHAnsi" w:cstheme="minorHAnsi"/>
          <w:sz w:val="36"/>
          <w:szCs w:val="36"/>
        </w:rPr>
      </w:pPr>
      <w:r>
        <w:rPr>
          <w:rFonts w:asciiTheme="minorHAnsi" w:eastAsia="Arial" w:hAnsiTheme="minorHAnsi" w:cstheme="minorHAnsi"/>
          <w:b/>
          <w:sz w:val="48"/>
          <w:szCs w:val="48"/>
        </w:rPr>
        <w:t xml:space="preserve"> </w:t>
      </w:r>
    </w:p>
    <w:p w14:paraId="327F3BE4" w14:textId="724CDBD5" w:rsidR="00447BAF" w:rsidRDefault="00447BAF" w:rsidP="00447BAF">
      <w:pPr>
        <w:rPr>
          <w:rFonts w:asciiTheme="minorHAnsi" w:eastAsia="Arial" w:hAnsiTheme="minorHAnsi" w:cstheme="minorHAnsi"/>
          <w:sz w:val="36"/>
          <w:szCs w:val="36"/>
        </w:rPr>
      </w:pPr>
    </w:p>
    <w:p w14:paraId="2C1C4669" w14:textId="3C88E719" w:rsidR="004152C0" w:rsidRPr="00447BAF" w:rsidRDefault="004152C0" w:rsidP="00447BAF">
      <w:pPr>
        <w:rPr>
          <w:rFonts w:asciiTheme="minorHAnsi" w:eastAsia="Arial" w:hAnsiTheme="minorHAnsi" w:cstheme="minorHAnsi"/>
          <w:sz w:val="36"/>
          <w:szCs w:val="36"/>
        </w:rPr>
      </w:pPr>
    </w:p>
    <w:p w14:paraId="0F6117A2" w14:textId="77777777" w:rsidR="00447BAF" w:rsidRPr="00447BAF" w:rsidRDefault="00447BAF" w:rsidP="00447BAF">
      <w:pPr>
        <w:rPr>
          <w:rFonts w:asciiTheme="minorHAnsi" w:eastAsia="Arial" w:hAnsiTheme="minorHAnsi" w:cstheme="minorHAnsi"/>
          <w:sz w:val="36"/>
          <w:szCs w:val="36"/>
        </w:rPr>
      </w:pPr>
    </w:p>
    <w:p w14:paraId="5F082151" w14:textId="77777777" w:rsidR="00056975" w:rsidRPr="00056975" w:rsidRDefault="00056975" w:rsidP="00056975">
      <w:pPr>
        <w:tabs>
          <w:tab w:val="left" w:pos="426"/>
        </w:tabs>
        <w:spacing w:after="160" w:line="360" w:lineRule="auto"/>
        <w:jc w:val="center"/>
        <w:rPr>
          <w:rFonts w:ascii="Arial" w:eastAsia="Arial" w:hAnsi="Arial" w:cs="Arial"/>
          <w:b/>
          <w:sz w:val="28"/>
          <w:szCs w:val="28"/>
          <w:lang w:val="es-CL" w:eastAsia="es-CL"/>
        </w:rPr>
      </w:pPr>
      <w:r w:rsidRPr="00056975">
        <w:rPr>
          <w:rFonts w:ascii="Arial" w:eastAsia="Arial" w:hAnsi="Arial" w:cs="Arial"/>
          <w:b/>
          <w:sz w:val="28"/>
          <w:szCs w:val="28"/>
          <w:lang w:val="es-CL" w:eastAsia="es-CL"/>
        </w:rPr>
        <w:t>Colegio Presidente Eduardo Frei Montalva</w:t>
      </w:r>
    </w:p>
    <w:p w14:paraId="55F30A60" w14:textId="77777777" w:rsidR="00056975" w:rsidRPr="00056975" w:rsidRDefault="00056975" w:rsidP="00056975">
      <w:pPr>
        <w:tabs>
          <w:tab w:val="left" w:pos="426"/>
        </w:tabs>
        <w:spacing w:after="160" w:line="360" w:lineRule="auto"/>
        <w:jc w:val="center"/>
        <w:rPr>
          <w:rFonts w:ascii="Arial" w:eastAsia="Arial" w:hAnsi="Arial" w:cs="Arial"/>
          <w:b/>
          <w:sz w:val="28"/>
          <w:szCs w:val="28"/>
          <w:lang w:val="es-CL" w:eastAsia="es-CL"/>
        </w:rPr>
      </w:pPr>
      <w:r w:rsidRPr="00056975">
        <w:rPr>
          <w:rFonts w:ascii="Arial" w:eastAsia="Arial" w:hAnsi="Arial" w:cs="Arial"/>
          <w:b/>
          <w:sz w:val="28"/>
          <w:szCs w:val="28"/>
          <w:lang w:val="es-CL" w:eastAsia="es-CL"/>
        </w:rPr>
        <w:t>Corporación Municipal de Desarrollo Social de Ñuñoa</w:t>
      </w:r>
    </w:p>
    <w:p w14:paraId="360B00C0" w14:textId="52B30D82" w:rsidR="00447BAF" w:rsidRDefault="00447BAF" w:rsidP="00056975">
      <w:pPr>
        <w:tabs>
          <w:tab w:val="left" w:pos="3751"/>
        </w:tabs>
        <w:jc w:val="center"/>
        <w:rPr>
          <w:rFonts w:asciiTheme="minorHAnsi" w:hAnsiTheme="minorHAnsi" w:cstheme="minorHAnsi"/>
          <w:sz w:val="36"/>
          <w:szCs w:val="36"/>
        </w:rPr>
      </w:pPr>
    </w:p>
    <w:p w14:paraId="04F7937D" w14:textId="2F16A43B" w:rsidR="00C761D7" w:rsidRPr="00447BAF" w:rsidRDefault="00C761D7" w:rsidP="00447BAF">
      <w:pPr>
        <w:tabs>
          <w:tab w:val="left" w:pos="3751"/>
        </w:tabs>
        <w:rPr>
          <w:rFonts w:asciiTheme="minorHAnsi" w:hAnsiTheme="minorHAnsi" w:cstheme="minorHAnsi"/>
          <w:sz w:val="36"/>
          <w:szCs w:val="36"/>
        </w:rPr>
        <w:sectPr w:rsidR="00C761D7" w:rsidRPr="00447BAF" w:rsidSect="000C322B">
          <w:headerReference w:type="default" r:id="rId11"/>
          <w:footerReference w:type="even" r:id="rId12"/>
          <w:footerReference w:type="default" r:id="rId13"/>
          <w:headerReference w:type="first" r:id="rId14"/>
          <w:footerReference w:type="first" r:id="rId15"/>
          <w:pgSz w:w="12240" w:h="15840"/>
          <w:pgMar w:top="1417" w:right="1701" w:bottom="1417" w:left="1701" w:header="708" w:footer="720" w:gutter="0"/>
          <w:pgNumType w:start="0"/>
          <w:cols w:space="720"/>
          <w:titlePg/>
          <w:docGrid w:linePitch="299"/>
        </w:sectPr>
      </w:pPr>
    </w:p>
    <w:p w14:paraId="072A038B" w14:textId="3AA3138E" w:rsidR="00A44B1D" w:rsidRPr="000C322B" w:rsidRDefault="00A44B1D">
      <w:pPr>
        <w:spacing w:before="40" w:after="20" w:line="304" w:lineRule="auto"/>
        <w:ind w:right="-1701"/>
        <w:jc w:val="center"/>
        <w:rPr>
          <w:rFonts w:asciiTheme="minorHAnsi" w:eastAsia="Arial" w:hAnsiTheme="minorHAnsi" w:cstheme="minorHAnsi"/>
          <w:b/>
          <w:sz w:val="24"/>
          <w:szCs w:val="24"/>
        </w:rPr>
      </w:pPr>
    </w:p>
    <w:sdt>
      <w:sdtPr>
        <w:rPr>
          <w:rFonts w:asciiTheme="minorHAnsi" w:eastAsia="Times New Roman" w:hAnsiTheme="minorHAnsi" w:cstheme="minorHAnsi"/>
          <w:b w:val="0"/>
          <w:bCs w:val="0"/>
          <w:color w:val="auto"/>
          <w:sz w:val="24"/>
          <w:szCs w:val="24"/>
          <w:lang w:val="es-ES"/>
        </w:rPr>
        <w:id w:val="-1823343763"/>
        <w:docPartObj>
          <w:docPartGallery w:val="Table of Contents"/>
          <w:docPartUnique/>
        </w:docPartObj>
      </w:sdtPr>
      <w:sdtEndPr>
        <w:rPr>
          <w:noProof/>
        </w:rPr>
      </w:sdtEndPr>
      <w:sdtContent>
        <w:p w14:paraId="303CAB53" w14:textId="77777777" w:rsidR="00447BAF" w:rsidRPr="000C322B" w:rsidRDefault="00447BAF" w:rsidP="00447BAF">
          <w:pPr>
            <w:pStyle w:val="TtuloTDC"/>
            <w:rPr>
              <w:rFonts w:asciiTheme="minorHAnsi" w:hAnsiTheme="minorHAnsi" w:cstheme="minorHAnsi"/>
              <w:sz w:val="24"/>
              <w:szCs w:val="24"/>
            </w:rPr>
          </w:pPr>
          <w:r w:rsidRPr="000C322B">
            <w:rPr>
              <w:rFonts w:asciiTheme="minorHAnsi" w:hAnsiTheme="minorHAnsi" w:cstheme="minorHAnsi"/>
              <w:sz w:val="24"/>
              <w:szCs w:val="24"/>
              <w:lang w:val="es-ES"/>
            </w:rPr>
            <w:t>Tabla de contenido</w:t>
          </w:r>
        </w:p>
        <w:p w14:paraId="22855FDA" w14:textId="57500498" w:rsidR="00447BAF" w:rsidRDefault="00447BAF"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r>
            <w:rPr>
              <w:b w:val="0"/>
              <w:bCs w:val="0"/>
            </w:rPr>
            <w:fldChar w:fldCharType="begin"/>
          </w:r>
          <w:r>
            <w:rPr>
              <w:b w:val="0"/>
              <w:bCs w:val="0"/>
            </w:rPr>
            <w:instrText xml:space="preserve"> TOC \o "1-2" \h \z \u </w:instrText>
          </w:r>
          <w:r>
            <w:rPr>
              <w:b w:val="0"/>
              <w:bCs w:val="0"/>
            </w:rPr>
            <w:fldChar w:fldCharType="separate"/>
          </w:r>
          <w:hyperlink w:anchor="_Toc135264728" w:history="1">
            <w:r w:rsidRPr="006029BC">
              <w:rPr>
                <w:rStyle w:val="Hipervnculo"/>
                <w:rFonts w:ascii="Symbol" w:eastAsia="Arial" w:hAnsi="Symbol"/>
                <w:noProof/>
              </w:rPr>
              <w:t></w:t>
            </w:r>
            <w:r>
              <w:rPr>
                <w:rFonts w:eastAsiaTheme="minorEastAsia" w:cstheme="minorBidi"/>
                <w:b w:val="0"/>
                <w:bCs w:val="0"/>
                <w:i w:val="0"/>
                <w:iCs w:val="0"/>
                <w:noProof/>
                <w:kern w:val="2"/>
                <w:lang w:val="es-CL"/>
                <w14:ligatures w14:val="standardContextual"/>
              </w:rPr>
              <w:tab/>
            </w:r>
            <w:r w:rsidRPr="006029BC">
              <w:rPr>
                <w:rStyle w:val="Hipervnculo"/>
                <w:rFonts w:eastAsia="Arial"/>
                <w:noProof/>
              </w:rPr>
              <w:t>PRESENTA</w:t>
            </w:r>
            <w:r w:rsidRPr="006029BC">
              <w:rPr>
                <w:rStyle w:val="Hipervnculo"/>
                <w:rFonts w:eastAsia="Arial"/>
                <w:noProof/>
              </w:rPr>
              <w:t>C</w:t>
            </w:r>
            <w:r w:rsidRPr="006029BC">
              <w:rPr>
                <w:rStyle w:val="Hipervnculo"/>
                <w:rFonts w:eastAsia="Arial"/>
                <w:noProof/>
              </w:rPr>
              <w:t>IÓN</w:t>
            </w:r>
            <w:r>
              <w:rPr>
                <w:noProof/>
                <w:webHidden/>
              </w:rPr>
              <w:tab/>
            </w:r>
            <w:r>
              <w:rPr>
                <w:noProof/>
                <w:webHidden/>
              </w:rPr>
              <w:fldChar w:fldCharType="begin"/>
            </w:r>
            <w:r>
              <w:rPr>
                <w:noProof/>
                <w:webHidden/>
              </w:rPr>
              <w:instrText xml:space="preserve"> PAGEREF _Toc135264728 \h </w:instrText>
            </w:r>
            <w:r>
              <w:rPr>
                <w:noProof/>
                <w:webHidden/>
              </w:rPr>
            </w:r>
            <w:r>
              <w:rPr>
                <w:noProof/>
                <w:webHidden/>
              </w:rPr>
              <w:fldChar w:fldCharType="separate"/>
            </w:r>
            <w:r w:rsidR="006638BD">
              <w:rPr>
                <w:noProof/>
                <w:webHidden/>
              </w:rPr>
              <w:t>1</w:t>
            </w:r>
            <w:r>
              <w:rPr>
                <w:noProof/>
                <w:webHidden/>
              </w:rPr>
              <w:fldChar w:fldCharType="end"/>
            </w:r>
          </w:hyperlink>
        </w:p>
        <w:p w14:paraId="71BAF9B8" w14:textId="6B6EE913" w:rsidR="00447BAF" w:rsidRDefault="00056975" w:rsidP="00447BAF">
          <w:pPr>
            <w:pStyle w:val="TDC2"/>
            <w:tabs>
              <w:tab w:val="right" w:leader="underscore" w:pos="8828"/>
            </w:tabs>
            <w:rPr>
              <w:rFonts w:eastAsiaTheme="minorEastAsia" w:cstheme="minorBidi"/>
              <w:b w:val="0"/>
              <w:bCs w:val="0"/>
              <w:noProof/>
              <w:kern w:val="2"/>
              <w:sz w:val="24"/>
              <w:szCs w:val="24"/>
              <w:lang w:val="es-CL"/>
              <w14:ligatures w14:val="standardContextual"/>
            </w:rPr>
          </w:pPr>
          <w:hyperlink w:anchor="_Toc135264729" w:history="1">
            <w:r w:rsidR="00447BAF" w:rsidRPr="006029BC">
              <w:rPr>
                <w:rStyle w:val="Hipervnculo"/>
                <w:rFonts w:eastAsia="Arial"/>
                <w:noProof/>
              </w:rPr>
              <w:t>Niños y niñas sujetos de derecho</w:t>
            </w:r>
            <w:r w:rsidR="00447BAF">
              <w:rPr>
                <w:noProof/>
                <w:webHidden/>
              </w:rPr>
              <w:tab/>
            </w:r>
            <w:r w:rsidR="00447BAF">
              <w:rPr>
                <w:noProof/>
                <w:webHidden/>
              </w:rPr>
              <w:fldChar w:fldCharType="begin"/>
            </w:r>
            <w:r w:rsidR="00447BAF">
              <w:rPr>
                <w:noProof/>
                <w:webHidden/>
              </w:rPr>
              <w:instrText xml:space="preserve"> PAGEREF _Toc135264729 \h </w:instrText>
            </w:r>
            <w:r w:rsidR="00447BAF">
              <w:rPr>
                <w:noProof/>
                <w:webHidden/>
              </w:rPr>
            </w:r>
            <w:r w:rsidR="00447BAF">
              <w:rPr>
                <w:noProof/>
                <w:webHidden/>
              </w:rPr>
              <w:fldChar w:fldCharType="separate"/>
            </w:r>
            <w:r w:rsidR="006638BD">
              <w:rPr>
                <w:noProof/>
                <w:webHidden/>
              </w:rPr>
              <w:t>1</w:t>
            </w:r>
            <w:r w:rsidR="00447BAF">
              <w:rPr>
                <w:noProof/>
                <w:webHidden/>
              </w:rPr>
              <w:fldChar w:fldCharType="end"/>
            </w:r>
          </w:hyperlink>
        </w:p>
        <w:p w14:paraId="2D0B0BA5" w14:textId="5C67CC09" w:rsidR="00447BAF" w:rsidRDefault="00056975" w:rsidP="00447BAF">
          <w:pPr>
            <w:pStyle w:val="TDC2"/>
            <w:tabs>
              <w:tab w:val="right" w:leader="underscore" w:pos="8828"/>
            </w:tabs>
            <w:rPr>
              <w:rFonts w:eastAsiaTheme="minorEastAsia" w:cstheme="minorBidi"/>
              <w:b w:val="0"/>
              <w:bCs w:val="0"/>
              <w:noProof/>
              <w:kern w:val="2"/>
              <w:sz w:val="24"/>
              <w:szCs w:val="24"/>
              <w:lang w:val="es-CL"/>
              <w14:ligatures w14:val="standardContextual"/>
            </w:rPr>
          </w:pPr>
          <w:hyperlink w:anchor="_Toc135264730" w:history="1">
            <w:r w:rsidR="00447BAF" w:rsidRPr="006029BC">
              <w:rPr>
                <w:rStyle w:val="Hipervnculo"/>
                <w:rFonts w:eastAsia="Arial"/>
                <w:noProof/>
              </w:rPr>
              <w:t>Inclusión y diversidad</w:t>
            </w:r>
            <w:r w:rsidR="00447BAF">
              <w:rPr>
                <w:noProof/>
                <w:webHidden/>
              </w:rPr>
              <w:tab/>
            </w:r>
            <w:r w:rsidR="00447BAF">
              <w:rPr>
                <w:noProof/>
                <w:webHidden/>
              </w:rPr>
              <w:fldChar w:fldCharType="begin"/>
            </w:r>
            <w:r w:rsidR="00447BAF">
              <w:rPr>
                <w:noProof/>
                <w:webHidden/>
              </w:rPr>
              <w:instrText xml:space="preserve"> PAGEREF _Toc135264730 \h </w:instrText>
            </w:r>
            <w:r w:rsidR="00447BAF">
              <w:rPr>
                <w:noProof/>
                <w:webHidden/>
              </w:rPr>
            </w:r>
            <w:r w:rsidR="00447BAF">
              <w:rPr>
                <w:noProof/>
                <w:webHidden/>
              </w:rPr>
              <w:fldChar w:fldCharType="separate"/>
            </w:r>
            <w:r w:rsidR="006638BD">
              <w:rPr>
                <w:noProof/>
                <w:webHidden/>
              </w:rPr>
              <w:t>2</w:t>
            </w:r>
            <w:r w:rsidR="00447BAF">
              <w:rPr>
                <w:noProof/>
                <w:webHidden/>
              </w:rPr>
              <w:fldChar w:fldCharType="end"/>
            </w:r>
          </w:hyperlink>
        </w:p>
        <w:p w14:paraId="1BCA7FE7" w14:textId="6FD240BA"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31"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NORMATIVA GENERAL:</w:t>
            </w:r>
            <w:r w:rsidR="00447BAF">
              <w:rPr>
                <w:noProof/>
                <w:webHidden/>
              </w:rPr>
              <w:tab/>
            </w:r>
            <w:r w:rsidR="00447BAF">
              <w:rPr>
                <w:noProof/>
                <w:webHidden/>
              </w:rPr>
              <w:fldChar w:fldCharType="begin"/>
            </w:r>
            <w:r w:rsidR="00447BAF">
              <w:rPr>
                <w:noProof/>
                <w:webHidden/>
              </w:rPr>
              <w:instrText xml:space="preserve"> PAGEREF _Toc135264731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429974EB" w14:textId="4D4139D2"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32"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 Régimen Semestral</w:t>
            </w:r>
            <w:r w:rsidR="00447BAF">
              <w:rPr>
                <w:noProof/>
                <w:webHidden/>
              </w:rPr>
              <w:tab/>
            </w:r>
            <w:r w:rsidR="00447BAF">
              <w:rPr>
                <w:noProof/>
                <w:webHidden/>
              </w:rPr>
              <w:fldChar w:fldCharType="begin"/>
            </w:r>
            <w:r w:rsidR="00447BAF">
              <w:rPr>
                <w:noProof/>
                <w:webHidden/>
              </w:rPr>
              <w:instrText xml:space="preserve"> PAGEREF _Toc135264732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14273776" w14:textId="644652CC"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33"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2 Alcance</w:t>
            </w:r>
            <w:r w:rsidR="00447BAF">
              <w:rPr>
                <w:noProof/>
                <w:webHidden/>
              </w:rPr>
              <w:tab/>
            </w:r>
            <w:r w:rsidR="00447BAF">
              <w:rPr>
                <w:noProof/>
                <w:webHidden/>
              </w:rPr>
              <w:fldChar w:fldCharType="begin"/>
            </w:r>
            <w:r w:rsidR="00447BAF">
              <w:rPr>
                <w:noProof/>
                <w:webHidden/>
              </w:rPr>
              <w:instrText xml:space="preserve"> PAGEREF _Toc135264733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3F876669" w14:textId="420C20C2"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34"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 Definiciones</w:t>
            </w:r>
            <w:r w:rsidR="00447BAF">
              <w:rPr>
                <w:noProof/>
                <w:webHidden/>
              </w:rPr>
              <w:tab/>
            </w:r>
            <w:r w:rsidR="00447BAF">
              <w:rPr>
                <w:noProof/>
                <w:webHidden/>
              </w:rPr>
              <w:fldChar w:fldCharType="begin"/>
            </w:r>
            <w:r w:rsidR="00447BAF">
              <w:rPr>
                <w:noProof/>
                <w:webHidden/>
              </w:rPr>
              <w:instrText xml:space="preserve"> PAGEREF _Toc135264734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48709AFE" w14:textId="5F086D8C"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35"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Evaluación: Conjunto de acciones lideradas por los profesionales de la educación para que tanto ellos como los alumnos puedan obtener e interpretar la información sobre el</w:t>
            </w:r>
            <w:r w:rsidR="00447BAF">
              <w:rPr>
                <w:noProof/>
                <w:webHidden/>
              </w:rPr>
              <w:tab/>
            </w:r>
            <w:r w:rsidR="00447BAF">
              <w:rPr>
                <w:noProof/>
                <w:webHidden/>
              </w:rPr>
              <w:fldChar w:fldCharType="begin"/>
            </w:r>
            <w:r w:rsidR="00447BAF">
              <w:rPr>
                <w:noProof/>
                <w:webHidden/>
              </w:rPr>
              <w:instrText xml:space="preserve"> PAGEREF _Toc135264735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22F6DBBD" w14:textId="28925493"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36"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Evaluación formativa: la evidencia del desempeño de los</w:t>
            </w:r>
            <w:r w:rsidR="00447BAF">
              <w:rPr>
                <w:noProof/>
                <w:webHidden/>
              </w:rPr>
              <w:tab/>
            </w:r>
            <w:r w:rsidR="00447BAF">
              <w:rPr>
                <w:noProof/>
                <w:webHidden/>
              </w:rPr>
              <w:fldChar w:fldCharType="begin"/>
            </w:r>
            <w:r w:rsidR="00447BAF">
              <w:rPr>
                <w:noProof/>
                <w:webHidden/>
              </w:rPr>
              <w:instrText xml:space="preserve"> PAGEREF _Toc135264736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7358B6DA" w14:textId="3212D894"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37"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estudiantes se obtiene, interpreta y es usada por docentes y estudiantes, para tomar decisiones pedagógicas acerca de los siguientes pasos en el Proceso Enseñanza Aprendizaje.</w:t>
            </w:r>
            <w:r w:rsidR="00447BAF">
              <w:rPr>
                <w:noProof/>
                <w:webHidden/>
              </w:rPr>
              <w:tab/>
            </w:r>
            <w:r w:rsidR="00447BAF">
              <w:rPr>
                <w:noProof/>
                <w:webHidden/>
              </w:rPr>
              <w:fldChar w:fldCharType="begin"/>
            </w:r>
            <w:r w:rsidR="00447BAF">
              <w:rPr>
                <w:noProof/>
                <w:webHidden/>
              </w:rPr>
              <w:instrText xml:space="preserve"> PAGEREF _Toc135264737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2D6BB731" w14:textId="08F513F9"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38"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 xml:space="preserve">Calificación: Representación del logro en el aprendizaje a través de un proceso de evaluación, que permite transmitir un significado compartido respecto a dicho </w:t>
            </w:r>
            <w:r w:rsidR="00C761D7">
              <w:rPr>
                <w:rStyle w:val="Hipervnculo"/>
                <w:rFonts w:eastAsia="Arial"/>
                <w:noProof/>
              </w:rPr>
              <w:t xml:space="preserve"> </w:t>
            </w:r>
            <w:r w:rsidR="00447BAF" w:rsidRPr="006029BC">
              <w:rPr>
                <w:rStyle w:val="Hipervnculo"/>
                <w:rFonts w:eastAsia="Arial"/>
                <w:noProof/>
              </w:rPr>
              <w:t>aprendizaje mediante un número, símbolo o concepto.</w:t>
            </w:r>
            <w:r w:rsidR="00447BAF">
              <w:rPr>
                <w:noProof/>
                <w:webHidden/>
              </w:rPr>
              <w:tab/>
            </w:r>
            <w:r w:rsidR="00447BAF">
              <w:rPr>
                <w:noProof/>
                <w:webHidden/>
              </w:rPr>
              <w:fldChar w:fldCharType="begin"/>
            </w:r>
            <w:r w:rsidR="00447BAF">
              <w:rPr>
                <w:noProof/>
                <w:webHidden/>
              </w:rPr>
              <w:instrText xml:space="preserve"> PAGEREF _Toc135264738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185F9F28" w14:textId="0B9737A4"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39"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Curso: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w:t>
            </w:r>
            <w:r w:rsidR="00447BAF">
              <w:rPr>
                <w:noProof/>
                <w:webHidden/>
              </w:rPr>
              <w:tab/>
            </w:r>
            <w:r w:rsidR="00447BAF">
              <w:rPr>
                <w:noProof/>
                <w:webHidden/>
              </w:rPr>
              <w:fldChar w:fldCharType="begin"/>
            </w:r>
            <w:r w:rsidR="00447BAF">
              <w:rPr>
                <w:noProof/>
                <w:webHidden/>
              </w:rPr>
              <w:instrText xml:space="preserve"> PAGEREF _Toc135264739 \h </w:instrText>
            </w:r>
            <w:r w:rsidR="00447BAF">
              <w:rPr>
                <w:noProof/>
                <w:webHidden/>
              </w:rPr>
            </w:r>
            <w:r w:rsidR="00447BAF">
              <w:rPr>
                <w:noProof/>
                <w:webHidden/>
              </w:rPr>
              <w:fldChar w:fldCharType="separate"/>
            </w:r>
            <w:r w:rsidR="006638BD">
              <w:rPr>
                <w:noProof/>
                <w:webHidden/>
              </w:rPr>
              <w:t>3</w:t>
            </w:r>
            <w:r w:rsidR="00447BAF">
              <w:rPr>
                <w:noProof/>
                <w:webHidden/>
              </w:rPr>
              <w:fldChar w:fldCharType="end"/>
            </w:r>
          </w:hyperlink>
        </w:p>
        <w:p w14:paraId="27697888" w14:textId="45D22C42"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40"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Promoción: Acción mediante la cual el alumno culmina favorablemente un curso, transitando al curso inmediatamente superior o egresado del nivel.</w:t>
            </w:r>
            <w:r w:rsidR="00447BAF">
              <w:rPr>
                <w:noProof/>
                <w:webHidden/>
              </w:rPr>
              <w:tab/>
            </w:r>
            <w:r w:rsidR="00447BAF">
              <w:rPr>
                <w:noProof/>
                <w:webHidden/>
              </w:rPr>
              <w:fldChar w:fldCharType="begin"/>
            </w:r>
            <w:r w:rsidR="00447BAF">
              <w:rPr>
                <w:noProof/>
                <w:webHidden/>
              </w:rPr>
              <w:instrText xml:space="preserve"> PAGEREF _Toc135264740 \h </w:instrText>
            </w:r>
            <w:r w:rsidR="00447BAF">
              <w:rPr>
                <w:noProof/>
                <w:webHidden/>
              </w:rPr>
            </w:r>
            <w:r w:rsidR="00447BAF">
              <w:rPr>
                <w:noProof/>
                <w:webHidden/>
              </w:rPr>
              <w:fldChar w:fldCharType="separate"/>
            </w:r>
            <w:r w:rsidR="006638BD">
              <w:rPr>
                <w:noProof/>
                <w:webHidden/>
              </w:rPr>
              <w:t>4</w:t>
            </w:r>
            <w:r w:rsidR="00447BAF">
              <w:rPr>
                <w:noProof/>
                <w:webHidden/>
              </w:rPr>
              <w:fldChar w:fldCharType="end"/>
            </w:r>
          </w:hyperlink>
        </w:p>
        <w:p w14:paraId="1441B953" w14:textId="243F4A1D"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41"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Criterios de Logro: corresponden a aspectos del objetivo de aprendizaje que permiten mirar y valorar el trabajo de cada estudiante. Estos suelen tomar la forma de dimensiones de una rúbrica o, en ocasiones, de indicadores de evaluación, según cómo se decida evaluar ese aprendizaje.</w:t>
            </w:r>
            <w:r w:rsidR="00447BAF">
              <w:rPr>
                <w:noProof/>
                <w:webHidden/>
              </w:rPr>
              <w:tab/>
            </w:r>
            <w:r w:rsidR="00C761D7">
              <w:rPr>
                <w:noProof/>
                <w:webHidden/>
              </w:rPr>
              <w:t xml:space="preserve">  </w:t>
            </w:r>
            <w:r w:rsidR="00447BAF">
              <w:rPr>
                <w:noProof/>
                <w:webHidden/>
              </w:rPr>
              <w:fldChar w:fldCharType="begin"/>
            </w:r>
            <w:r w:rsidR="00447BAF">
              <w:rPr>
                <w:noProof/>
                <w:webHidden/>
              </w:rPr>
              <w:instrText xml:space="preserve"> PAGEREF _Toc135264741 \h </w:instrText>
            </w:r>
            <w:r w:rsidR="00447BAF">
              <w:rPr>
                <w:noProof/>
                <w:webHidden/>
              </w:rPr>
            </w:r>
            <w:r w:rsidR="00447BAF">
              <w:rPr>
                <w:noProof/>
                <w:webHidden/>
              </w:rPr>
              <w:fldChar w:fldCharType="separate"/>
            </w:r>
            <w:r w:rsidR="006638BD">
              <w:rPr>
                <w:noProof/>
                <w:webHidden/>
              </w:rPr>
              <w:t>4</w:t>
            </w:r>
            <w:r w:rsidR="00447BAF">
              <w:rPr>
                <w:noProof/>
                <w:webHidden/>
              </w:rPr>
              <w:fldChar w:fldCharType="end"/>
            </w:r>
          </w:hyperlink>
        </w:p>
        <w:p w14:paraId="386F564E" w14:textId="62DA3B64"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42"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Semestre: es el período calendario en el que se desarrollan las actividades académicas y los programas de estudio, de cada asignatura, impartidas por el establecimiento.</w:t>
            </w:r>
            <w:r w:rsidR="00447BAF">
              <w:rPr>
                <w:noProof/>
                <w:webHidden/>
              </w:rPr>
              <w:tab/>
            </w:r>
            <w:r w:rsidR="00447BAF">
              <w:rPr>
                <w:noProof/>
                <w:webHidden/>
              </w:rPr>
              <w:fldChar w:fldCharType="begin"/>
            </w:r>
            <w:r w:rsidR="00447BAF">
              <w:rPr>
                <w:noProof/>
                <w:webHidden/>
              </w:rPr>
              <w:instrText xml:space="preserve"> PAGEREF _Toc135264742 \h </w:instrText>
            </w:r>
            <w:r w:rsidR="00447BAF">
              <w:rPr>
                <w:noProof/>
                <w:webHidden/>
              </w:rPr>
            </w:r>
            <w:r w:rsidR="00447BAF">
              <w:rPr>
                <w:noProof/>
                <w:webHidden/>
              </w:rPr>
              <w:fldChar w:fldCharType="separate"/>
            </w:r>
            <w:r w:rsidR="006638BD">
              <w:rPr>
                <w:noProof/>
                <w:webHidden/>
              </w:rPr>
              <w:t>4</w:t>
            </w:r>
            <w:r w:rsidR="00447BAF">
              <w:rPr>
                <w:noProof/>
                <w:webHidden/>
              </w:rPr>
              <w:fldChar w:fldCharType="end"/>
            </w:r>
          </w:hyperlink>
        </w:p>
        <w:p w14:paraId="224ECE2C" w14:textId="57E0BD03"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43"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Tareas: Se refiere a las actividades de enseñanza y aprendizaje realizadas al interior del aula o que producto del tiempo, pueden ser terminadas en el hogar.</w:t>
            </w:r>
            <w:r w:rsidR="00447BAF">
              <w:rPr>
                <w:noProof/>
                <w:webHidden/>
              </w:rPr>
              <w:tab/>
            </w:r>
            <w:r w:rsidR="00447BAF">
              <w:rPr>
                <w:noProof/>
                <w:webHidden/>
              </w:rPr>
              <w:fldChar w:fldCharType="begin"/>
            </w:r>
            <w:r w:rsidR="00447BAF">
              <w:rPr>
                <w:noProof/>
                <w:webHidden/>
              </w:rPr>
              <w:instrText xml:space="preserve"> PAGEREF _Toc135264743 \h </w:instrText>
            </w:r>
            <w:r w:rsidR="00447BAF">
              <w:rPr>
                <w:noProof/>
                <w:webHidden/>
              </w:rPr>
            </w:r>
            <w:r w:rsidR="00447BAF">
              <w:rPr>
                <w:noProof/>
                <w:webHidden/>
              </w:rPr>
              <w:fldChar w:fldCharType="separate"/>
            </w:r>
            <w:r w:rsidR="006638BD">
              <w:rPr>
                <w:noProof/>
                <w:webHidden/>
              </w:rPr>
              <w:t>4</w:t>
            </w:r>
            <w:r w:rsidR="00447BAF">
              <w:rPr>
                <w:noProof/>
                <w:webHidden/>
              </w:rPr>
              <w:fldChar w:fldCharType="end"/>
            </w:r>
          </w:hyperlink>
        </w:p>
        <w:p w14:paraId="44482DAC" w14:textId="5A0A91F0"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44"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Criterios evaluativos: capacidades que se desea evaluar en</w:t>
            </w:r>
            <w:r w:rsidR="00447BAF">
              <w:rPr>
                <w:noProof/>
                <w:webHidden/>
              </w:rPr>
              <w:tab/>
            </w:r>
            <w:r w:rsidR="00447BAF">
              <w:rPr>
                <w:noProof/>
                <w:webHidden/>
              </w:rPr>
              <w:fldChar w:fldCharType="begin"/>
            </w:r>
            <w:r w:rsidR="00447BAF">
              <w:rPr>
                <w:noProof/>
                <w:webHidden/>
              </w:rPr>
              <w:instrText xml:space="preserve"> PAGEREF _Toc135264744 \h </w:instrText>
            </w:r>
            <w:r w:rsidR="00447BAF">
              <w:rPr>
                <w:noProof/>
                <w:webHidden/>
              </w:rPr>
            </w:r>
            <w:r w:rsidR="00447BAF">
              <w:rPr>
                <w:noProof/>
                <w:webHidden/>
              </w:rPr>
              <w:fldChar w:fldCharType="separate"/>
            </w:r>
            <w:r w:rsidR="006638BD">
              <w:rPr>
                <w:noProof/>
                <w:webHidden/>
              </w:rPr>
              <w:t>4</w:t>
            </w:r>
            <w:r w:rsidR="00447BAF">
              <w:rPr>
                <w:noProof/>
                <w:webHidden/>
              </w:rPr>
              <w:fldChar w:fldCharType="end"/>
            </w:r>
          </w:hyperlink>
        </w:p>
        <w:p w14:paraId="200D0876" w14:textId="69C99CF8" w:rsidR="00447BAF" w:rsidRDefault="00056975" w:rsidP="00447BAF">
          <w:pPr>
            <w:pStyle w:val="TDC1"/>
            <w:tabs>
              <w:tab w:val="right" w:leader="underscore" w:pos="8828"/>
            </w:tabs>
            <w:rPr>
              <w:rFonts w:eastAsiaTheme="minorEastAsia" w:cstheme="minorBidi"/>
              <w:b w:val="0"/>
              <w:bCs w:val="0"/>
              <w:i w:val="0"/>
              <w:iCs w:val="0"/>
              <w:noProof/>
              <w:kern w:val="2"/>
              <w:lang w:val="es-CL"/>
              <w14:ligatures w14:val="standardContextual"/>
            </w:rPr>
          </w:pPr>
          <w:hyperlink w:anchor="_Toc135264745" w:history="1">
            <w:r w:rsidR="00447BAF" w:rsidRPr="006029BC">
              <w:rPr>
                <w:rStyle w:val="Hipervnculo"/>
                <w:rFonts w:eastAsia="Arial"/>
                <w:noProof/>
              </w:rPr>
              <w:t>EVALUACIÓN DEL APRENDIZAJE</w:t>
            </w:r>
            <w:r w:rsidR="00447BAF">
              <w:rPr>
                <w:noProof/>
                <w:webHidden/>
              </w:rPr>
              <w:tab/>
            </w:r>
            <w:r w:rsidR="00447BAF">
              <w:rPr>
                <w:noProof/>
                <w:webHidden/>
              </w:rPr>
              <w:fldChar w:fldCharType="begin"/>
            </w:r>
            <w:r w:rsidR="00447BAF">
              <w:rPr>
                <w:noProof/>
                <w:webHidden/>
              </w:rPr>
              <w:instrText xml:space="preserve"> PAGEREF _Toc135264745 \h </w:instrText>
            </w:r>
            <w:r w:rsidR="00447BAF">
              <w:rPr>
                <w:noProof/>
                <w:webHidden/>
              </w:rPr>
            </w:r>
            <w:r w:rsidR="00447BAF">
              <w:rPr>
                <w:noProof/>
                <w:webHidden/>
              </w:rPr>
              <w:fldChar w:fldCharType="separate"/>
            </w:r>
            <w:r w:rsidR="006638BD">
              <w:rPr>
                <w:noProof/>
                <w:webHidden/>
              </w:rPr>
              <w:t>4</w:t>
            </w:r>
            <w:r w:rsidR="00447BAF">
              <w:rPr>
                <w:noProof/>
                <w:webHidden/>
              </w:rPr>
              <w:fldChar w:fldCharType="end"/>
            </w:r>
          </w:hyperlink>
        </w:p>
        <w:p w14:paraId="2F0A5CB4" w14:textId="39DCB518"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46"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 Tipos de evaluación</w:t>
            </w:r>
            <w:r w:rsidR="00447BAF">
              <w:rPr>
                <w:noProof/>
                <w:webHidden/>
              </w:rPr>
              <w:tab/>
            </w:r>
            <w:r w:rsidR="00447BAF">
              <w:rPr>
                <w:noProof/>
                <w:webHidden/>
              </w:rPr>
              <w:fldChar w:fldCharType="begin"/>
            </w:r>
            <w:r w:rsidR="00447BAF">
              <w:rPr>
                <w:noProof/>
                <w:webHidden/>
              </w:rPr>
              <w:instrText xml:space="preserve"> PAGEREF _Toc135264746 \h </w:instrText>
            </w:r>
            <w:r w:rsidR="00447BAF">
              <w:rPr>
                <w:noProof/>
                <w:webHidden/>
              </w:rPr>
            </w:r>
            <w:r w:rsidR="00447BAF">
              <w:rPr>
                <w:noProof/>
                <w:webHidden/>
              </w:rPr>
              <w:fldChar w:fldCharType="separate"/>
            </w:r>
            <w:r w:rsidR="006638BD">
              <w:rPr>
                <w:noProof/>
                <w:webHidden/>
              </w:rPr>
              <w:t>4</w:t>
            </w:r>
            <w:r w:rsidR="00447BAF">
              <w:rPr>
                <w:noProof/>
                <w:webHidden/>
              </w:rPr>
              <w:fldChar w:fldCharType="end"/>
            </w:r>
          </w:hyperlink>
        </w:p>
        <w:p w14:paraId="3B9323F5" w14:textId="4907683F"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47"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5 Proceso Evaluativo</w:t>
            </w:r>
            <w:r w:rsidR="00447BAF">
              <w:rPr>
                <w:noProof/>
                <w:webHidden/>
              </w:rPr>
              <w:tab/>
            </w:r>
            <w:r w:rsidR="00447BAF">
              <w:rPr>
                <w:noProof/>
                <w:webHidden/>
              </w:rPr>
              <w:fldChar w:fldCharType="begin"/>
            </w:r>
            <w:r w:rsidR="00447BAF">
              <w:rPr>
                <w:noProof/>
                <w:webHidden/>
              </w:rPr>
              <w:instrText xml:space="preserve"> PAGEREF _Toc135264747 \h </w:instrText>
            </w:r>
            <w:r w:rsidR="00447BAF">
              <w:rPr>
                <w:noProof/>
                <w:webHidden/>
              </w:rPr>
            </w:r>
            <w:r w:rsidR="00447BAF">
              <w:rPr>
                <w:noProof/>
                <w:webHidden/>
              </w:rPr>
              <w:fldChar w:fldCharType="separate"/>
            </w:r>
            <w:r w:rsidR="006638BD">
              <w:rPr>
                <w:noProof/>
                <w:webHidden/>
              </w:rPr>
              <w:t>5</w:t>
            </w:r>
            <w:r w:rsidR="00447BAF">
              <w:rPr>
                <w:noProof/>
                <w:webHidden/>
              </w:rPr>
              <w:fldChar w:fldCharType="end"/>
            </w:r>
          </w:hyperlink>
        </w:p>
        <w:p w14:paraId="16D73B2F" w14:textId="275D80AD"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48"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 Eximición</w:t>
            </w:r>
            <w:r w:rsidR="00447BAF">
              <w:rPr>
                <w:noProof/>
                <w:webHidden/>
              </w:rPr>
              <w:tab/>
            </w:r>
            <w:r w:rsidR="00447BAF">
              <w:rPr>
                <w:noProof/>
                <w:webHidden/>
              </w:rPr>
              <w:fldChar w:fldCharType="begin"/>
            </w:r>
            <w:r w:rsidR="00447BAF">
              <w:rPr>
                <w:noProof/>
                <w:webHidden/>
              </w:rPr>
              <w:instrText xml:space="preserve"> PAGEREF _Toc135264748 \h </w:instrText>
            </w:r>
            <w:r w:rsidR="00447BAF">
              <w:rPr>
                <w:noProof/>
                <w:webHidden/>
              </w:rPr>
            </w:r>
            <w:r w:rsidR="00447BAF">
              <w:rPr>
                <w:noProof/>
                <w:webHidden/>
              </w:rPr>
              <w:fldChar w:fldCharType="separate"/>
            </w:r>
            <w:r w:rsidR="006638BD">
              <w:rPr>
                <w:noProof/>
                <w:webHidden/>
              </w:rPr>
              <w:t>5</w:t>
            </w:r>
            <w:r w:rsidR="00447BAF">
              <w:rPr>
                <w:noProof/>
                <w:webHidden/>
              </w:rPr>
              <w:fldChar w:fldCharType="end"/>
            </w:r>
          </w:hyperlink>
        </w:p>
        <w:p w14:paraId="5A0630FF" w14:textId="26AAC0B8" w:rsidR="00447BAF" w:rsidRDefault="00056975" w:rsidP="00447BAF">
          <w:pPr>
            <w:pStyle w:val="TDC1"/>
            <w:tabs>
              <w:tab w:val="right" w:leader="underscore" w:pos="8828"/>
            </w:tabs>
            <w:rPr>
              <w:rFonts w:eastAsiaTheme="minorEastAsia" w:cstheme="minorBidi"/>
              <w:b w:val="0"/>
              <w:bCs w:val="0"/>
              <w:i w:val="0"/>
              <w:iCs w:val="0"/>
              <w:noProof/>
              <w:kern w:val="2"/>
              <w:lang w:val="es-CL"/>
              <w14:ligatures w14:val="standardContextual"/>
            </w:rPr>
          </w:pPr>
          <w:hyperlink w:anchor="_Toc135264749" w:history="1">
            <w:r w:rsidR="00447BAF" w:rsidRPr="006029BC">
              <w:rPr>
                <w:rStyle w:val="Hipervnculo"/>
                <w:rFonts w:eastAsia="Arial"/>
                <w:noProof/>
              </w:rPr>
              <w:t>DISEÑO DE EVALUACIÓN DE UNIDAD</w:t>
            </w:r>
            <w:r w:rsidR="00447BAF">
              <w:rPr>
                <w:noProof/>
                <w:webHidden/>
              </w:rPr>
              <w:tab/>
            </w:r>
            <w:r w:rsidR="00447BAF">
              <w:rPr>
                <w:noProof/>
                <w:webHidden/>
              </w:rPr>
              <w:fldChar w:fldCharType="begin"/>
            </w:r>
            <w:r w:rsidR="00447BAF">
              <w:rPr>
                <w:noProof/>
                <w:webHidden/>
              </w:rPr>
              <w:instrText xml:space="preserve"> PAGEREF _Toc135264749 \h </w:instrText>
            </w:r>
            <w:r w:rsidR="00447BAF">
              <w:rPr>
                <w:noProof/>
                <w:webHidden/>
              </w:rPr>
            </w:r>
            <w:r w:rsidR="00447BAF">
              <w:rPr>
                <w:noProof/>
                <w:webHidden/>
              </w:rPr>
              <w:fldChar w:fldCharType="separate"/>
            </w:r>
            <w:r w:rsidR="006638BD">
              <w:rPr>
                <w:noProof/>
                <w:webHidden/>
              </w:rPr>
              <w:t>5</w:t>
            </w:r>
            <w:r w:rsidR="00447BAF">
              <w:rPr>
                <w:noProof/>
                <w:webHidden/>
              </w:rPr>
              <w:fldChar w:fldCharType="end"/>
            </w:r>
          </w:hyperlink>
        </w:p>
        <w:p w14:paraId="3A9285F2" w14:textId="21BDE922"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0" w:history="1">
            <w:r w:rsidR="00447BAF" w:rsidRPr="006029BC">
              <w:rPr>
                <w:rStyle w:val="Hipervnculo"/>
                <w:rFonts w:ascii="Symbol" w:eastAsia="Arial" w:hAnsi="Symbo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7 Diseño de evaluación de unidad</w:t>
            </w:r>
            <w:r w:rsidR="00447BAF">
              <w:rPr>
                <w:noProof/>
                <w:webHidden/>
              </w:rPr>
              <w:tab/>
            </w:r>
            <w:r w:rsidR="00447BAF">
              <w:rPr>
                <w:noProof/>
                <w:webHidden/>
              </w:rPr>
              <w:fldChar w:fldCharType="begin"/>
            </w:r>
            <w:r w:rsidR="00447BAF">
              <w:rPr>
                <w:noProof/>
                <w:webHidden/>
              </w:rPr>
              <w:instrText xml:space="preserve"> PAGEREF _Toc135264750 \h </w:instrText>
            </w:r>
            <w:r w:rsidR="00447BAF">
              <w:rPr>
                <w:noProof/>
                <w:webHidden/>
              </w:rPr>
            </w:r>
            <w:r w:rsidR="00447BAF">
              <w:rPr>
                <w:noProof/>
                <w:webHidden/>
              </w:rPr>
              <w:fldChar w:fldCharType="separate"/>
            </w:r>
            <w:r w:rsidR="006638BD">
              <w:rPr>
                <w:noProof/>
                <w:webHidden/>
              </w:rPr>
              <w:t>5</w:t>
            </w:r>
            <w:r w:rsidR="00447BAF">
              <w:rPr>
                <w:noProof/>
                <w:webHidden/>
              </w:rPr>
              <w:fldChar w:fldCharType="end"/>
            </w:r>
          </w:hyperlink>
        </w:p>
        <w:p w14:paraId="2229708E" w14:textId="1FA9BDE5"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1" w:history="1">
            <w:r w:rsidR="00447BAF" w:rsidRPr="006029BC">
              <w:rPr>
                <w:rStyle w:val="Hipervnculo"/>
                <w:rFonts w:eastAsia="Arial"/>
                <w:noProof/>
                <w:lang w:eastAsia="en-US"/>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8 Publicación del diseño evaluativo en educación básica</w:t>
            </w:r>
            <w:r w:rsidR="00447BAF">
              <w:rPr>
                <w:noProof/>
                <w:webHidden/>
              </w:rPr>
              <w:tab/>
            </w:r>
            <w:r w:rsidR="00447BAF">
              <w:rPr>
                <w:noProof/>
                <w:webHidden/>
              </w:rPr>
              <w:fldChar w:fldCharType="begin"/>
            </w:r>
            <w:r w:rsidR="00447BAF">
              <w:rPr>
                <w:noProof/>
                <w:webHidden/>
              </w:rPr>
              <w:instrText xml:space="preserve"> PAGEREF _Toc135264751 \h </w:instrText>
            </w:r>
            <w:r w:rsidR="00447BAF">
              <w:rPr>
                <w:noProof/>
                <w:webHidden/>
              </w:rPr>
            </w:r>
            <w:r w:rsidR="00447BAF">
              <w:rPr>
                <w:noProof/>
                <w:webHidden/>
              </w:rPr>
              <w:fldChar w:fldCharType="separate"/>
            </w:r>
            <w:r w:rsidR="006638BD">
              <w:rPr>
                <w:noProof/>
                <w:webHidden/>
              </w:rPr>
              <w:t>6</w:t>
            </w:r>
            <w:r w:rsidR="00447BAF">
              <w:rPr>
                <w:noProof/>
                <w:webHidden/>
              </w:rPr>
              <w:fldChar w:fldCharType="end"/>
            </w:r>
          </w:hyperlink>
        </w:p>
        <w:p w14:paraId="2ACFB0AF" w14:textId="298F5D88"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2"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9 Importancia de la retroalimentación</w:t>
            </w:r>
            <w:r w:rsidR="00447BAF">
              <w:rPr>
                <w:noProof/>
                <w:webHidden/>
              </w:rPr>
              <w:tab/>
            </w:r>
            <w:r w:rsidR="00447BAF">
              <w:rPr>
                <w:noProof/>
                <w:webHidden/>
              </w:rPr>
              <w:fldChar w:fldCharType="begin"/>
            </w:r>
            <w:r w:rsidR="00447BAF">
              <w:rPr>
                <w:noProof/>
                <w:webHidden/>
              </w:rPr>
              <w:instrText xml:space="preserve"> PAGEREF _Toc135264752 \h </w:instrText>
            </w:r>
            <w:r w:rsidR="00447BAF">
              <w:rPr>
                <w:noProof/>
                <w:webHidden/>
              </w:rPr>
            </w:r>
            <w:r w:rsidR="00447BAF">
              <w:rPr>
                <w:noProof/>
                <w:webHidden/>
              </w:rPr>
              <w:fldChar w:fldCharType="separate"/>
            </w:r>
            <w:r w:rsidR="006638BD">
              <w:rPr>
                <w:noProof/>
                <w:webHidden/>
              </w:rPr>
              <w:t>6</w:t>
            </w:r>
            <w:r w:rsidR="00447BAF">
              <w:rPr>
                <w:noProof/>
                <w:webHidden/>
              </w:rPr>
              <w:fldChar w:fldCharType="end"/>
            </w:r>
          </w:hyperlink>
        </w:p>
        <w:p w14:paraId="7CB9ECC8" w14:textId="3DA2DEE9"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3"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10 Plazo para la retroalimentación</w:t>
            </w:r>
            <w:r w:rsidR="00447BAF">
              <w:rPr>
                <w:noProof/>
                <w:webHidden/>
              </w:rPr>
              <w:tab/>
            </w:r>
            <w:r w:rsidR="00447BAF">
              <w:rPr>
                <w:noProof/>
                <w:webHidden/>
              </w:rPr>
              <w:fldChar w:fldCharType="begin"/>
            </w:r>
            <w:r w:rsidR="00447BAF">
              <w:rPr>
                <w:noProof/>
                <w:webHidden/>
              </w:rPr>
              <w:instrText xml:space="preserve"> PAGEREF _Toc135264753 \h </w:instrText>
            </w:r>
            <w:r w:rsidR="00447BAF">
              <w:rPr>
                <w:noProof/>
                <w:webHidden/>
              </w:rPr>
            </w:r>
            <w:r w:rsidR="00447BAF">
              <w:rPr>
                <w:noProof/>
                <w:webHidden/>
              </w:rPr>
              <w:fldChar w:fldCharType="separate"/>
            </w:r>
            <w:r w:rsidR="006638BD">
              <w:rPr>
                <w:noProof/>
                <w:webHidden/>
              </w:rPr>
              <w:t>6</w:t>
            </w:r>
            <w:r w:rsidR="00447BAF">
              <w:rPr>
                <w:noProof/>
                <w:webHidden/>
              </w:rPr>
              <w:fldChar w:fldCharType="end"/>
            </w:r>
          </w:hyperlink>
        </w:p>
        <w:p w14:paraId="03BDB23D" w14:textId="5483894F"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4"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11 Prácticas de evaluaciones</w:t>
            </w:r>
            <w:r w:rsidR="00447BAF">
              <w:rPr>
                <w:noProof/>
                <w:webHidden/>
              </w:rPr>
              <w:tab/>
            </w:r>
            <w:r w:rsidR="00447BAF">
              <w:rPr>
                <w:noProof/>
                <w:webHidden/>
              </w:rPr>
              <w:fldChar w:fldCharType="begin"/>
            </w:r>
            <w:r w:rsidR="00447BAF">
              <w:rPr>
                <w:noProof/>
                <w:webHidden/>
              </w:rPr>
              <w:instrText xml:space="preserve"> PAGEREF _Toc135264754 \h </w:instrText>
            </w:r>
            <w:r w:rsidR="00447BAF">
              <w:rPr>
                <w:noProof/>
                <w:webHidden/>
              </w:rPr>
            </w:r>
            <w:r w:rsidR="00447BAF">
              <w:rPr>
                <w:noProof/>
                <w:webHidden/>
              </w:rPr>
              <w:fldChar w:fldCharType="separate"/>
            </w:r>
            <w:r w:rsidR="006638BD">
              <w:rPr>
                <w:noProof/>
                <w:webHidden/>
              </w:rPr>
              <w:t>7</w:t>
            </w:r>
            <w:r w:rsidR="00447BAF">
              <w:rPr>
                <w:noProof/>
                <w:webHidden/>
              </w:rPr>
              <w:fldChar w:fldCharType="end"/>
            </w:r>
          </w:hyperlink>
        </w:p>
        <w:p w14:paraId="1F6B921F" w14:textId="4BFB3CED"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5"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12 Estrategias evaluativas</w:t>
            </w:r>
            <w:r w:rsidR="00447BAF">
              <w:rPr>
                <w:noProof/>
                <w:webHidden/>
              </w:rPr>
              <w:tab/>
            </w:r>
            <w:r w:rsidR="00447BAF">
              <w:rPr>
                <w:noProof/>
                <w:webHidden/>
              </w:rPr>
              <w:fldChar w:fldCharType="begin"/>
            </w:r>
            <w:r w:rsidR="00447BAF">
              <w:rPr>
                <w:noProof/>
                <w:webHidden/>
              </w:rPr>
              <w:instrText xml:space="preserve"> PAGEREF _Toc135264755 \h </w:instrText>
            </w:r>
            <w:r w:rsidR="00447BAF">
              <w:rPr>
                <w:noProof/>
                <w:webHidden/>
              </w:rPr>
            </w:r>
            <w:r w:rsidR="00447BAF">
              <w:rPr>
                <w:noProof/>
                <w:webHidden/>
              </w:rPr>
              <w:fldChar w:fldCharType="separate"/>
            </w:r>
            <w:r w:rsidR="006638BD">
              <w:rPr>
                <w:noProof/>
                <w:webHidden/>
              </w:rPr>
              <w:t>7</w:t>
            </w:r>
            <w:r w:rsidR="00447BAF">
              <w:rPr>
                <w:noProof/>
                <w:webHidden/>
              </w:rPr>
              <w:fldChar w:fldCharType="end"/>
            </w:r>
          </w:hyperlink>
        </w:p>
        <w:p w14:paraId="7CD17F6E" w14:textId="0FC5BD62"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6"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Art.13 Evaluaciones escritas</w:t>
            </w:r>
            <w:r w:rsidR="00447BAF">
              <w:rPr>
                <w:noProof/>
                <w:webHidden/>
              </w:rPr>
              <w:tab/>
            </w:r>
            <w:r w:rsidR="00447BAF">
              <w:rPr>
                <w:noProof/>
                <w:webHidden/>
              </w:rPr>
              <w:fldChar w:fldCharType="begin"/>
            </w:r>
            <w:r w:rsidR="00447BAF">
              <w:rPr>
                <w:noProof/>
                <w:webHidden/>
              </w:rPr>
              <w:instrText xml:space="preserve"> PAGEREF _Toc135264756 \h </w:instrText>
            </w:r>
            <w:r w:rsidR="00447BAF">
              <w:rPr>
                <w:noProof/>
                <w:webHidden/>
              </w:rPr>
            </w:r>
            <w:r w:rsidR="00447BAF">
              <w:rPr>
                <w:noProof/>
                <w:webHidden/>
              </w:rPr>
              <w:fldChar w:fldCharType="separate"/>
            </w:r>
            <w:r w:rsidR="006638BD">
              <w:rPr>
                <w:noProof/>
                <w:webHidden/>
              </w:rPr>
              <w:t>7</w:t>
            </w:r>
            <w:r w:rsidR="00447BAF">
              <w:rPr>
                <w:noProof/>
                <w:webHidden/>
              </w:rPr>
              <w:fldChar w:fldCharType="end"/>
            </w:r>
          </w:hyperlink>
        </w:p>
        <w:p w14:paraId="0C12ACCE" w14:textId="65CD0352"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7"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14 Tiempos ordinarios para las actividades de evaluación</w:t>
            </w:r>
            <w:r w:rsidR="00447BAF">
              <w:rPr>
                <w:noProof/>
                <w:webHidden/>
              </w:rPr>
              <w:tab/>
            </w:r>
            <w:r w:rsidR="00447BAF">
              <w:rPr>
                <w:noProof/>
                <w:webHidden/>
              </w:rPr>
              <w:fldChar w:fldCharType="begin"/>
            </w:r>
            <w:r w:rsidR="00447BAF">
              <w:rPr>
                <w:noProof/>
                <w:webHidden/>
              </w:rPr>
              <w:instrText xml:space="preserve"> PAGEREF _Toc135264757 \h </w:instrText>
            </w:r>
            <w:r w:rsidR="00447BAF">
              <w:rPr>
                <w:noProof/>
                <w:webHidden/>
              </w:rPr>
            </w:r>
            <w:r w:rsidR="00447BAF">
              <w:rPr>
                <w:noProof/>
                <w:webHidden/>
              </w:rPr>
              <w:fldChar w:fldCharType="separate"/>
            </w:r>
            <w:r w:rsidR="006638BD">
              <w:rPr>
                <w:noProof/>
                <w:webHidden/>
              </w:rPr>
              <w:t>8</w:t>
            </w:r>
            <w:r w:rsidR="00447BAF">
              <w:rPr>
                <w:noProof/>
                <w:webHidden/>
              </w:rPr>
              <w:fldChar w:fldCharType="end"/>
            </w:r>
          </w:hyperlink>
        </w:p>
        <w:p w14:paraId="437C0878" w14:textId="38D733EC"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58"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15 Situaciones evaluativas particulares</w:t>
            </w:r>
            <w:r w:rsidR="00447BAF">
              <w:rPr>
                <w:noProof/>
                <w:webHidden/>
              </w:rPr>
              <w:tab/>
            </w:r>
            <w:r w:rsidR="00447BAF">
              <w:rPr>
                <w:noProof/>
                <w:webHidden/>
              </w:rPr>
              <w:fldChar w:fldCharType="begin"/>
            </w:r>
            <w:r w:rsidR="00447BAF">
              <w:rPr>
                <w:noProof/>
                <w:webHidden/>
              </w:rPr>
              <w:instrText xml:space="preserve"> PAGEREF _Toc135264758 \h </w:instrText>
            </w:r>
            <w:r w:rsidR="00447BAF">
              <w:rPr>
                <w:noProof/>
                <w:webHidden/>
              </w:rPr>
            </w:r>
            <w:r w:rsidR="00447BAF">
              <w:rPr>
                <w:noProof/>
                <w:webHidden/>
              </w:rPr>
              <w:fldChar w:fldCharType="separate"/>
            </w:r>
            <w:r w:rsidR="006638BD">
              <w:rPr>
                <w:noProof/>
                <w:webHidden/>
              </w:rPr>
              <w:t>8</w:t>
            </w:r>
            <w:r w:rsidR="00447BAF">
              <w:rPr>
                <w:noProof/>
                <w:webHidden/>
              </w:rPr>
              <w:fldChar w:fldCharType="end"/>
            </w:r>
          </w:hyperlink>
        </w:p>
        <w:p w14:paraId="085DAED3" w14:textId="31F90461"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59"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DIVERSIFICACIÓN DEL APRENDIZAJE/EVALUACIÓN</w:t>
            </w:r>
            <w:r w:rsidR="00447BAF">
              <w:rPr>
                <w:noProof/>
                <w:webHidden/>
              </w:rPr>
              <w:tab/>
            </w:r>
            <w:r w:rsidR="00447BAF">
              <w:rPr>
                <w:noProof/>
                <w:webHidden/>
              </w:rPr>
              <w:fldChar w:fldCharType="begin"/>
            </w:r>
            <w:r w:rsidR="00447BAF">
              <w:rPr>
                <w:noProof/>
                <w:webHidden/>
              </w:rPr>
              <w:instrText xml:space="preserve"> PAGEREF _Toc135264759 \h </w:instrText>
            </w:r>
            <w:r w:rsidR="00447BAF">
              <w:rPr>
                <w:noProof/>
                <w:webHidden/>
              </w:rPr>
            </w:r>
            <w:r w:rsidR="00447BAF">
              <w:rPr>
                <w:noProof/>
                <w:webHidden/>
              </w:rPr>
              <w:fldChar w:fldCharType="separate"/>
            </w:r>
            <w:r w:rsidR="006638BD">
              <w:rPr>
                <w:noProof/>
                <w:webHidden/>
              </w:rPr>
              <w:t>8</w:t>
            </w:r>
            <w:r w:rsidR="00447BAF">
              <w:rPr>
                <w:noProof/>
                <w:webHidden/>
              </w:rPr>
              <w:fldChar w:fldCharType="end"/>
            </w:r>
          </w:hyperlink>
        </w:p>
        <w:p w14:paraId="0D089638" w14:textId="11AEF429"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0"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16 Apoyo al aprendizaje</w:t>
            </w:r>
            <w:r w:rsidR="00447BAF">
              <w:rPr>
                <w:noProof/>
                <w:webHidden/>
              </w:rPr>
              <w:tab/>
            </w:r>
            <w:r w:rsidR="00447BAF">
              <w:rPr>
                <w:noProof/>
                <w:webHidden/>
              </w:rPr>
              <w:fldChar w:fldCharType="begin"/>
            </w:r>
            <w:r w:rsidR="00447BAF">
              <w:rPr>
                <w:noProof/>
                <w:webHidden/>
              </w:rPr>
              <w:instrText xml:space="preserve"> PAGEREF _Toc135264760 \h </w:instrText>
            </w:r>
            <w:r w:rsidR="00447BAF">
              <w:rPr>
                <w:noProof/>
                <w:webHidden/>
              </w:rPr>
            </w:r>
            <w:r w:rsidR="00447BAF">
              <w:rPr>
                <w:noProof/>
                <w:webHidden/>
              </w:rPr>
              <w:fldChar w:fldCharType="separate"/>
            </w:r>
            <w:r w:rsidR="006638BD">
              <w:rPr>
                <w:noProof/>
                <w:webHidden/>
              </w:rPr>
              <w:t>8</w:t>
            </w:r>
            <w:r w:rsidR="00447BAF">
              <w:rPr>
                <w:noProof/>
                <w:webHidden/>
              </w:rPr>
              <w:fldChar w:fldCharType="end"/>
            </w:r>
          </w:hyperlink>
        </w:p>
        <w:p w14:paraId="1D779359" w14:textId="57CC9FEE"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1"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17 Estrategias de aprendizaje diversas</w:t>
            </w:r>
            <w:r w:rsidR="00447BAF">
              <w:rPr>
                <w:noProof/>
                <w:webHidden/>
              </w:rPr>
              <w:tab/>
            </w:r>
            <w:r w:rsidR="00447BAF">
              <w:rPr>
                <w:noProof/>
                <w:webHidden/>
              </w:rPr>
              <w:fldChar w:fldCharType="begin"/>
            </w:r>
            <w:r w:rsidR="00447BAF">
              <w:rPr>
                <w:noProof/>
                <w:webHidden/>
              </w:rPr>
              <w:instrText xml:space="preserve"> PAGEREF _Toc135264761 \h </w:instrText>
            </w:r>
            <w:r w:rsidR="00447BAF">
              <w:rPr>
                <w:noProof/>
                <w:webHidden/>
              </w:rPr>
            </w:r>
            <w:r w:rsidR="00447BAF">
              <w:rPr>
                <w:noProof/>
                <w:webHidden/>
              </w:rPr>
              <w:fldChar w:fldCharType="separate"/>
            </w:r>
            <w:r w:rsidR="006638BD">
              <w:rPr>
                <w:noProof/>
                <w:webHidden/>
              </w:rPr>
              <w:t>8</w:t>
            </w:r>
            <w:r w:rsidR="00447BAF">
              <w:rPr>
                <w:noProof/>
                <w:webHidden/>
              </w:rPr>
              <w:fldChar w:fldCharType="end"/>
            </w:r>
          </w:hyperlink>
        </w:p>
        <w:p w14:paraId="0F5C8F3B" w14:textId="526A5A7D"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2"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18 Diversificación de instrumentos evaluativos</w:t>
            </w:r>
            <w:r w:rsidR="00447BAF">
              <w:rPr>
                <w:noProof/>
                <w:webHidden/>
              </w:rPr>
              <w:tab/>
            </w:r>
            <w:r w:rsidR="00447BAF">
              <w:rPr>
                <w:noProof/>
                <w:webHidden/>
              </w:rPr>
              <w:fldChar w:fldCharType="begin"/>
            </w:r>
            <w:r w:rsidR="00447BAF">
              <w:rPr>
                <w:noProof/>
                <w:webHidden/>
              </w:rPr>
              <w:instrText xml:space="preserve"> PAGEREF _Toc135264762 \h </w:instrText>
            </w:r>
            <w:r w:rsidR="00447BAF">
              <w:rPr>
                <w:noProof/>
                <w:webHidden/>
              </w:rPr>
            </w:r>
            <w:r w:rsidR="00447BAF">
              <w:rPr>
                <w:noProof/>
                <w:webHidden/>
              </w:rPr>
              <w:fldChar w:fldCharType="separate"/>
            </w:r>
            <w:r w:rsidR="006638BD">
              <w:rPr>
                <w:noProof/>
                <w:webHidden/>
              </w:rPr>
              <w:t>9</w:t>
            </w:r>
            <w:r w:rsidR="00447BAF">
              <w:rPr>
                <w:noProof/>
                <w:webHidden/>
              </w:rPr>
              <w:fldChar w:fldCharType="end"/>
            </w:r>
          </w:hyperlink>
        </w:p>
        <w:p w14:paraId="6CEF925D" w14:textId="04FF3B2B"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3"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19 Adecuaciones Curriculares</w:t>
            </w:r>
            <w:r w:rsidR="00447BAF">
              <w:rPr>
                <w:noProof/>
                <w:webHidden/>
              </w:rPr>
              <w:tab/>
            </w:r>
            <w:r w:rsidR="00447BAF">
              <w:rPr>
                <w:noProof/>
                <w:webHidden/>
              </w:rPr>
              <w:fldChar w:fldCharType="begin"/>
            </w:r>
            <w:r w:rsidR="00447BAF">
              <w:rPr>
                <w:noProof/>
                <w:webHidden/>
              </w:rPr>
              <w:instrText xml:space="preserve"> PAGEREF _Toc135264763 \h </w:instrText>
            </w:r>
            <w:r w:rsidR="00447BAF">
              <w:rPr>
                <w:noProof/>
                <w:webHidden/>
              </w:rPr>
            </w:r>
            <w:r w:rsidR="00447BAF">
              <w:rPr>
                <w:noProof/>
                <w:webHidden/>
              </w:rPr>
              <w:fldChar w:fldCharType="separate"/>
            </w:r>
            <w:r w:rsidR="006638BD">
              <w:rPr>
                <w:noProof/>
                <w:webHidden/>
              </w:rPr>
              <w:t>9</w:t>
            </w:r>
            <w:r w:rsidR="00447BAF">
              <w:rPr>
                <w:noProof/>
                <w:webHidden/>
              </w:rPr>
              <w:fldChar w:fldCharType="end"/>
            </w:r>
          </w:hyperlink>
        </w:p>
        <w:p w14:paraId="3DCEE203" w14:textId="287D147F" w:rsidR="00447BAF" w:rsidRDefault="00056975" w:rsidP="00447BAF">
          <w:pPr>
            <w:pStyle w:val="TDC1"/>
            <w:tabs>
              <w:tab w:val="right" w:leader="underscore" w:pos="8828"/>
            </w:tabs>
            <w:rPr>
              <w:rFonts w:eastAsiaTheme="minorEastAsia" w:cstheme="minorBidi"/>
              <w:b w:val="0"/>
              <w:bCs w:val="0"/>
              <w:i w:val="0"/>
              <w:iCs w:val="0"/>
              <w:noProof/>
              <w:kern w:val="2"/>
              <w:lang w:val="es-CL"/>
              <w14:ligatures w14:val="standardContextual"/>
            </w:rPr>
          </w:pPr>
          <w:hyperlink w:anchor="_Toc135264764" w:history="1">
            <w:r w:rsidR="00447BAF" w:rsidRPr="006029BC">
              <w:rPr>
                <w:rStyle w:val="Hipervnculo"/>
                <w:rFonts w:eastAsia="Arial"/>
                <w:noProof/>
              </w:rPr>
              <w:t>PROPIOS DE LA EDUCACIÓN PARVULARIA</w:t>
            </w:r>
            <w:r w:rsidR="00447BAF">
              <w:rPr>
                <w:noProof/>
                <w:webHidden/>
              </w:rPr>
              <w:tab/>
            </w:r>
            <w:r w:rsidR="00447BAF">
              <w:rPr>
                <w:noProof/>
                <w:webHidden/>
              </w:rPr>
              <w:fldChar w:fldCharType="begin"/>
            </w:r>
            <w:r w:rsidR="00447BAF">
              <w:rPr>
                <w:noProof/>
                <w:webHidden/>
              </w:rPr>
              <w:instrText xml:space="preserve"> PAGEREF _Toc135264764 \h </w:instrText>
            </w:r>
            <w:r w:rsidR="00447BAF">
              <w:rPr>
                <w:noProof/>
                <w:webHidden/>
              </w:rPr>
            </w:r>
            <w:r w:rsidR="00447BAF">
              <w:rPr>
                <w:noProof/>
                <w:webHidden/>
              </w:rPr>
              <w:fldChar w:fldCharType="separate"/>
            </w:r>
            <w:r w:rsidR="006638BD">
              <w:rPr>
                <w:noProof/>
                <w:webHidden/>
              </w:rPr>
              <w:t>10</w:t>
            </w:r>
            <w:r w:rsidR="00447BAF">
              <w:rPr>
                <w:noProof/>
                <w:webHidden/>
              </w:rPr>
              <w:fldChar w:fldCharType="end"/>
            </w:r>
          </w:hyperlink>
        </w:p>
        <w:p w14:paraId="44C15A0B" w14:textId="3DD8487F"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5" w:history="1">
            <w:r w:rsidR="00447BAF" w:rsidRPr="006029BC">
              <w:rPr>
                <w:rStyle w:val="Hipervnculo"/>
                <w:rFonts w:ascii="Symbol" w:eastAsia="ArialMT" w:hAnsi="Symbol"/>
                <w:noProof/>
                <w:lang w:eastAsia="es-CL"/>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 xml:space="preserve">Art. 20 </w:t>
            </w:r>
            <w:r w:rsidR="00447BAF" w:rsidRPr="006029BC">
              <w:rPr>
                <w:rStyle w:val="Hipervnculo"/>
                <w:rFonts w:eastAsia="ArialMT"/>
                <w:noProof/>
              </w:rPr>
              <w:t>La evaluación</w:t>
            </w:r>
            <w:r w:rsidR="00447BAF">
              <w:rPr>
                <w:noProof/>
                <w:webHidden/>
              </w:rPr>
              <w:tab/>
            </w:r>
            <w:r w:rsidR="00447BAF">
              <w:rPr>
                <w:noProof/>
                <w:webHidden/>
              </w:rPr>
              <w:fldChar w:fldCharType="begin"/>
            </w:r>
            <w:r w:rsidR="00447BAF">
              <w:rPr>
                <w:noProof/>
                <w:webHidden/>
              </w:rPr>
              <w:instrText xml:space="preserve"> PAGEREF _Toc135264765 \h </w:instrText>
            </w:r>
            <w:r w:rsidR="00447BAF">
              <w:rPr>
                <w:noProof/>
                <w:webHidden/>
              </w:rPr>
            </w:r>
            <w:r w:rsidR="00447BAF">
              <w:rPr>
                <w:noProof/>
                <w:webHidden/>
              </w:rPr>
              <w:fldChar w:fldCharType="separate"/>
            </w:r>
            <w:r w:rsidR="006638BD">
              <w:rPr>
                <w:noProof/>
                <w:webHidden/>
              </w:rPr>
              <w:t>10</w:t>
            </w:r>
            <w:r w:rsidR="00447BAF">
              <w:rPr>
                <w:noProof/>
                <w:webHidden/>
              </w:rPr>
              <w:fldChar w:fldCharType="end"/>
            </w:r>
          </w:hyperlink>
        </w:p>
        <w:p w14:paraId="48A82060" w14:textId="21FAF1F7"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6" w:history="1">
            <w:r w:rsidR="00447BAF" w:rsidRPr="006029BC">
              <w:rPr>
                <w:rStyle w:val="Hipervnculo"/>
                <w:noProof/>
                <w:lang w:val="es-CL"/>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noProof/>
                <w:lang w:val="es-CL"/>
              </w:rPr>
              <w:t>Art. 21 Estrategias para evaluar</w:t>
            </w:r>
            <w:r w:rsidR="00447BAF">
              <w:rPr>
                <w:noProof/>
                <w:webHidden/>
              </w:rPr>
              <w:tab/>
            </w:r>
            <w:r w:rsidR="00447BAF">
              <w:rPr>
                <w:noProof/>
                <w:webHidden/>
              </w:rPr>
              <w:fldChar w:fldCharType="begin"/>
            </w:r>
            <w:r w:rsidR="00447BAF">
              <w:rPr>
                <w:noProof/>
                <w:webHidden/>
              </w:rPr>
              <w:instrText xml:space="preserve"> PAGEREF _Toc135264766 \h </w:instrText>
            </w:r>
            <w:r w:rsidR="00447BAF">
              <w:rPr>
                <w:noProof/>
                <w:webHidden/>
              </w:rPr>
            </w:r>
            <w:r w:rsidR="00447BAF">
              <w:rPr>
                <w:noProof/>
                <w:webHidden/>
              </w:rPr>
              <w:fldChar w:fldCharType="separate"/>
            </w:r>
            <w:r w:rsidR="006638BD">
              <w:rPr>
                <w:noProof/>
                <w:webHidden/>
              </w:rPr>
              <w:t>11</w:t>
            </w:r>
            <w:r w:rsidR="00447BAF">
              <w:rPr>
                <w:noProof/>
                <w:webHidden/>
              </w:rPr>
              <w:fldChar w:fldCharType="end"/>
            </w:r>
          </w:hyperlink>
        </w:p>
        <w:p w14:paraId="74EEEE8B" w14:textId="1FE0644E"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7"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22 Los instrumentos para el desarrollo de la evaluación formativa y/o sumativa son:</w:t>
            </w:r>
            <w:r w:rsidR="00447BAF">
              <w:rPr>
                <w:noProof/>
                <w:webHidden/>
              </w:rPr>
              <w:tab/>
            </w:r>
            <w:r w:rsidR="00447BAF">
              <w:rPr>
                <w:noProof/>
                <w:webHidden/>
              </w:rPr>
              <w:fldChar w:fldCharType="begin"/>
            </w:r>
            <w:r w:rsidR="00447BAF">
              <w:rPr>
                <w:noProof/>
                <w:webHidden/>
              </w:rPr>
              <w:instrText xml:space="preserve"> PAGEREF _Toc135264767 \h </w:instrText>
            </w:r>
            <w:r w:rsidR="00447BAF">
              <w:rPr>
                <w:noProof/>
                <w:webHidden/>
              </w:rPr>
            </w:r>
            <w:r w:rsidR="00447BAF">
              <w:rPr>
                <w:noProof/>
                <w:webHidden/>
              </w:rPr>
              <w:fldChar w:fldCharType="separate"/>
            </w:r>
            <w:r w:rsidR="006638BD">
              <w:rPr>
                <w:noProof/>
                <w:webHidden/>
              </w:rPr>
              <w:t>11</w:t>
            </w:r>
            <w:r w:rsidR="00447BAF">
              <w:rPr>
                <w:noProof/>
                <w:webHidden/>
              </w:rPr>
              <w:fldChar w:fldCharType="end"/>
            </w:r>
          </w:hyperlink>
        </w:p>
        <w:p w14:paraId="0D424B60" w14:textId="61B915D5"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8" w:history="1">
            <w:r w:rsidR="00447BAF" w:rsidRPr="006029BC">
              <w:rPr>
                <w:rStyle w:val="Hipervnculo"/>
                <w:rFonts w:eastAsia="ArialMT"/>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MT"/>
                <w:noProof/>
              </w:rPr>
              <w:t>Art. 23 Evaluación semestral</w:t>
            </w:r>
            <w:r w:rsidR="00447BAF">
              <w:rPr>
                <w:noProof/>
                <w:webHidden/>
              </w:rPr>
              <w:tab/>
            </w:r>
            <w:r w:rsidR="00447BAF">
              <w:rPr>
                <w:noProof/>
                <w:webHidden/>
              </w:rPr>
              <w:fldChar w:fldCharType="begin"/>
            </w:r>
            <w:r w:rsidR="00447BAF">
              <w:rPr>
                <w:noProof/>
                <w:webHidden/>
              </w:rPr>
              <w:instrText xml:space="preserve"> PAGEREF _Toc135264768 \h </w:instrText>
            </w:r>
            <w:r w:rsidR="00447BAF">
              <w:rPr>
                <w:noProof/>
                <w:webHidden/>
              </w:rPr>
            </w:r>
            <w:r w:rsidR="00447BAF">
              <w:rPr>
                <w:noProof/>
                <w:webHidden/>
              </w:rPr>
              <w:fldChar w:fldCharType="separate"/>
            </w:r>
            <w:r w:rsidR="006638BD">
              <w:rPr>
                <w:noProof/>
                <w:webHidden/>
              </w:rPr>
              <w:t>11</w:t>
            </w:r>
            <w:r w:rsidR="00447BAF">
              <w:rPr>
                <w:noProof/>
                <w:webHidden/>
              </w:rPr>
              <w:fldChar w:fldCharType="end"/>
            </w:r>
          </w:hyperlink>
        </w:p>
        <w:p w14:paraId="43526589" w14:textId="2BCAA89A"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69" w:history="1">
            <w:r w:rsidR="00447BAF" w:rsidRPr="006029BC">
              <w:rPr>
                <w:rStyle w:val="Hipervnculo"/>
                <w:rFonts w:eastAsia="ArialMT"/>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MT"/>
                <w:noProof/>
              </w:rPr>
              <w:t>Art. 25 Información a la familia.</w:t>
            </w:r>
            <w:r w:rsidR="00447BAF">
              <w:rPr>
                <w:noProof/>
                <w:webHidden/>
              </w:rPr>
              <w:tab/>
            </w:r>
            <w:r w:rsidR="00447BAF">
              <w:rPr>
                <w:noProof/>
                <w:webHidden/>
              </w:rPr>
              <w:fldChar w:fldCharType="begin"/>
            </w:r>
            <w:r w:rsidR="00447BAF">
              <w:rPr>
                <w:noProof/>
                <w:webHidden/>
              </w:rPr>
              <w:instrText xml:space="preserve"> PAGEREF _Toc135264769 \h </w:instrText>
            </w:r>
            <w:r w:rsidR="00447BAF">
              <w:rPr>
                <w:noProof/>
                <w:webHidden/>
              </w:rPr>
            </w:r>
            <w:r w:rsidR="00447BAF">
              <w:rPr>
                <w:noProof/>
                <w:webHidden/>
              </w:rPr>
              <w:fldChar w:fldCharType="separate"/>
            </w:r>
            <w:r w:rsidR="006638BD">
              <w:rPr>
                <w:noProof/>
                <w:webHidden/>
              </w:rPr>
              <w:t>11</w:t>
            </w:r>
            <w:r w:rsidR="00447BAF">
              <w:rPr>
                <w:noProof/>
                <w:webHidden/>
              </w:rPr>
              <w:fldChar w:fldCharType="end"/>
            </w:r>
          </w:hyperlink>
        </w:p>
        <w:p w14:paraId="4B0E136F" w14:textId="200865AF"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70"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26 Programa de Integración Escolar:</w:t>
            </w:r>
            <w:r w:rsidR="00447BAF">
              <w:rPr>
                <w:noProof/>
                <w:webHidden/>
              </w:rPr>
              <w:tab/>
            </w:r>
            <w:r w:rsidR="00447BAF">
              <w:rPr>
                <w:noProof/>
                <w:webHidden/>
              </w:rPr>
              <w:fldChar w:fldCharType="begin"/>
            </w:r>
            <w:r w:rsidR="00447BAF">
              <w:rPr>
                <w:noProof/>
                <w:webHidden/>
              </w:rPr>
              <w:instrText xml:space="preserve"> PAGEREF _Toc135264770 \h </w:instrText>
            </w:r>
            <w:r w:rsidR="00447BAF">
              <w:rPr>
                <w:noProof/>
                <w:webHidden/>
              </w:rPr>
            </w:r>
            <w:r w:rsidR="00447BAF">
              <w:rPr>
                <w:noProof/>
                <w:webHidden/>
              </w:rPr>
              <w:fldChar w:fldCharType="separate"/>
            </w:r>
            <w:r w:rsidR="006638BD">
              <w:rPr>
                <w:noProof/>
                <w:webHidden/>
              </w:rPr>
              <w:t>12</w:t>
            </w:r>
            <w:r w:rsidR="00447BAF">
              <w:rPr>
                <w:noProof/>
                <w:webHidden/>
              </w:rPr>
              <w:fldChar w:fldCharType="end"/>
            </w:r>
          </w:hyperlink>
        </w:p>
        <w:p w14:paraId="760C5AEB" w14:textId="74861F03" w:rsidR="00447BAF" w:rsidRDefault="00056975" w:rsidP="00447BAF">
          <w:pPr>
            <w:pStyle w:val="TDC1"/>
            <w:tabs>
              <w:tab w:val="right" w:leader="underscore" w:pos="8828"/>
            </w:tabs>
            <w:rPr>
              <w:rFonts w:eastAsiaTheme="minorEastAsia" w:cstheme="minorBidi"/>
              <w:b w:val="0"/>
              <w:bCs w:val="0"/>
              <w:i w:val="0"/>
              <w:iCs w:val="0"/>
              <w:noProof/>
              <w:kern w:val="2"/>
              <w:lang w:val="es-CL"/>
              <w14:ligatures w14:val="standardContextual"/>
            </w:rPr>
          </w:pPr>
          <w:hyperlink w:anchor="_Toc135264771" w:history="1">
            <w:r w:rsidR="00447BAF" w:rsidRPr="006029BC">
              <w:rPr>
                <w:rStyle w:val="Hipervnculo"/>
                <w:rFonts w:eastAsia="Arial"/>
                <w:noProof/>
              </w:rPr>
              <w:t>PLAN SEMESTRAL DE CALIFICACIONES/ CALIFICACIÓN FINAL</w:t>
            </w:r>
            <w:r w:rsidR="00447BAF">
              <w:rPr>
                <w:noProof/>
                <w:webHidden/>
              </w:rPr>
              <w:tab/>
            </w:r>
            <w:r w:rsidR="00447BAF">
              <w:rPr>
                <w:noProof/>
                <w:webHidden/>
              </w:rPr>
              <w:fldChar w:fldCharType="begin"/>
            </w:r>
            <w:r w:rsidR="00447BAF">
              <w:rPr>
                <w:noProof/>
                <w:webHidden/>
              </w:rPr>
              <w:instrText xml:space="preserve"> PAGEREF _Toc135264771 \h </w:instrText>
            </w:r>
            <w:r w:rsidR="00447BAF">
              <w:rPr>
                <w:noProof/>
                <w:webHidden/>
              </w:rPr>
            </w:r>
            <w:r w:rsidR="00447BAF">
              <w:rPr>
                <w:noProof/>
                <w:webHidden/>
              </w:rPr>
              <w:fldChar w:fldCharType="separate"/>
            </w:r>
            <w:r w:rsidR="006638BD">
              <w:rPr>
                <w:noProof/>
                <w:webHidden/>
              </w:rPr>
              <w:t>12</w:t>
            </w:r>
            <w:r w:rsidR="00447BAF">
              <w:rPr>
                <w:noProof/>
                <w:webHidden/>
              </w:rPr>
              <w:fldChar w:fldCharType="end"/>
            </w:r>
          </w:hyperlink>
        </w:p>
        <w:p w14:paraId="5308E228" w14:textId="0E97CB84"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72"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27 Sobre la calificación</w:t>
            </w:r>
            <w:r w:rsidR="00447BAF">
              <w:rPr>
                <w:noProof/>
                <w:webHidden/>
              </w:rPr>
              <w:tab/>
            </w:r>
            <w:r w:rsidR="00447BAF">
              <w:rPr>
                <w:noProof/>
                <w:webHidden/>
              </w:rPr>
              <w:fldChar w:fldCharType="begin"/>
            </w:r>
            <w:r w:rsidR="00447BAF">
              <w:rPr>
                <w:noProof/>
                <w:webHidden/>
              </w:rPr>
              <w:instrText xml:space="preserve"> PAGEREF _Toc135264772 \h </w:instrText>
            </w:r>
            <w:r w:rsidR="00447BAF">
              <w:rPr>
                <w:noProof/>
                <w:webHidden/>
              </w:rPr>
            </w:r>
            <w:r w:rsidR="00447BAF">
              <w:rPr>
                <w:noProof/>
                <w:webHidden/>
              </w:rPr>
              <w:fldChar w:fldCharType="separate"/>
            </w:r>
            <w:r w:rsidR="006638BD">
              <w:rPr>
                <w:noProof/>
                <w:webHidden/>
              </w:rPr>
              <w:t>12</w:t>
            </w:r>
            <w:r w:rsidR="00447BAF">
              <w:rPr>
                <w:noProof/>
                <w:webHidden/>
              </w:rPr>
              <w:fldChar w:fldCharType="end"/>
            </w:r>
          </w:hyperlink>
        </w:p>
        <w:p w14:paraId="16D8EAE1" w14:textId="4638DD1A"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73"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28 Escala de calificación</w:t>
            </w:r>
            <w:r w:rsidR="00447BAF">
              <w:rPr>
                <w:noProof/>
                <w:webHidden/>
              </w:rPr>
              <w:tab/>
            </w:r>
            <w:r w:rsidR="00447BAF">
              <w:rPr>
                <w:noProof/>
                <w:webHidden/>
              </w:rPr>
              <w:fldChar w:fldCharType="begin"/>
            </w:r>
            <w:r w:rsidR="00447BAF">
              <w:rPr>
                <w:noProof/>
                <w:webHidden/>
              </w:rPr>
              <w:instrText xml:space="preserve"> PAGEREF _Toc135264773 \h </w:instrText>
            </w:r>
            <w:r w:rsidR="00447BAF">
              <w:rPr>
                <w:noProof/>
                <w:webHidden/>
              </w:rPr>
            </w:r>
            <w:r w:rsidR="00447BAF">
              <w:rPr>
                <w:noProof/>
                <w:webHidden/>
              </w:rPr>
              <w:fldChar w:fldCharType="separate"/>
            </w:r>
            <w:r w:rsidR="006638BD">
              <w:rPr>
                <w:noProof/>
                <w:webHidden/>
              </w:rPr>
              <w:t>12</w:t>
            </w:r>
            <w:r w:rsidR="00447BAF">
              <w:rPr>
                <w:noProof/>
                <w:webHidden/>
              </w:rPr>
              <w:fldChar w:fldCharType="end"/>
            </w:r>
          </w:hyperlink>
        </w:p>
        <w:p w14:paraId="1AB7851E" w14:textId="6F1BD5C1"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74"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29 Tipos de calificaciones</w:t>
            </w:r>
            <w:r w:rsidR="00447BAF">
              <w:rPr>
                <w:noProof/>
                <w:webHidden/>
              </w:rPr>
              <w:tab/>
            </w:r>
            <w:r w:rsidR="00447BAF">
              <w:rPr>
                <w:noProof/>
                <w:webHidden/>
              </w:rPr>
              <w:fldChar w:fldCharType="begin"/>
            </w:r>
            <w:r w:rsidR="00447BAF">
              <w:rPr>
                <w:noProof/>
                <w:webHidden/>
              </w:rPr>
              <w:instrText xml:space="preserve"> PAGEREF _Toc135264774 \h </w:instrText>
            </w:r>
            <w:r w:rsidR="00447BAF">
              <w:rPr>
                <w:noProof/>
                <w:webHidden/>
              </w:rPr>
            </w:r>
            <w:r w:rsidR="00447BAF">
              <w:rPr>
                <w:noProof/>
                <w:webHidden/>
              </w:rPr>
              <w:fldChar w:fldCharType="separate"/>
            </w:r>
            <w:r w:rsidR="006638BD">
              <w:rPr>
                <w:noProof/>
                <w:webHidden/>
              </w:rPr>
              <w:t>13</w:t>
            </w:r>
            <w:r w:rsidR="00447BAF">
              <w:rPr>
                <w:noProof/>
                <w:webHidden/>
              </w:rPr>
              <w:fldChar w:fldCharType="end"/>
            </w:r>
          </w:hyperlink>
        </w:p>
        <w:p w14:paraId="0D7A9F67" w14:textId="668DED23"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75"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30 Cantidad de calificaciones</w:t>
            </w:r>
            <w:r w:rsidR="00447BAF">
              <w:rPr>
                <w:noProof/>
                <w:webHidden/>
              </w:rPr>
              <w:tab/>
            </w:r>
            <w:r w:rsidR="00447BAF">
              <w:rPr>
                <w:noProof/>
                <w:webHidden/>
              </w:rPr>
              <w:fldChar w:fldCharType="begin"/>
            </w:r>
            <w:r w:rsidR="00447BAF">
              <w:rPr>
                <w:noProof/>
                <w:webHidden/>
              </w:rPr>
              <w:instrText xml:space="preserve"> PAGEREF _Toc135264775 \h </w:instrText>
            </w:r>
            <w:r w:rsidR="00447BAF">
              <w:rPr>
                <w:noProof/>
                <w:webHidden/>
              </w:rPr>
            </w:r>
            <w:r w:rsidR="00447BAF">
              <w:rPr>
                <w:noProof/>
                <w:webHidden/>
              </w:rPr>
              <w:fldChar w:fldCharType="separate"/>
            </w:r>
            <w:r w:rsidR="006638BD">
              <w:rPr>
                <w:noProof/>
                <w:webHidden/>
              </w:rPr>
              <w:t>13</w:t>
            </w:r>
            <w:r w:rsidR="00447BAF">
              <w:rPr>
                <w:noProof/>
                <w:webHidden/>
              </w:rPr>
              <w:fldChar w:fldCharType="end"/>
            </w:r>
          </w:hyperlink>
        </w:p>
        <w:p w14:paraId="3441DB2E" w14:textId="4275F1B2"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76"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Art. 31 Ponderaciones en la calificación</w:t>
            </w:r>
            <w:r w:rsidR="00447BAF">
              <w:rPr>
                <w:noProof/>
                <w:webHidden/>
              </w:rPr>
              <w:tab/>
            </w:r>
            <w:r w:rsidR="00447BAF">
              <w:rPr>
                <w:noProof/>
                <w:webHidden/>
              </w:rPr>
              <w:fldChar w:fldCharType="begin"/>
            </w:r>
            <w:r w:rsidR="00447BAF">
              <w:rPr>
                <w:noProof/>
                <w:webHidden/>
              </w:rPr>
              <w:instrText xml:space="preserve"> PAGEREF _Toc135264776 \h </w:instrText>
            </w:r>
            <w:r w:rsidR="00447BAF">
              <w:rPr>
                <w:noProof/>
                <w:webHidden/>
              </w:rPr>
            </w:r>
            <w:r w:rsidR="00447BAF">
              <w:rPr>
                <w:noProof/>
                <w:webHidden/>
              </w:rPr>
              <w:fldChar w:fldCharType="separate"/>
            </w:r>
            <w:r w:rsidR="006638BD">
              <w:rPr>
                <w:noProof/>
                <w:webHidden/>
              </w:rPr>
              <w:t>13</w:t>
            </w:r>
            <w:r w:rsidR="00447BAF">
              <w:rPr>
                <w:noProof/>
                <w:webHidden/>
              </w:rPr>
              <w:fldChar w:fldCharType="end"/>
            </w:r>
          </w:hyperlink>
        </w:p>
        <w:p w14:paraId="5D82465B" w14:textId="6662D37B"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77"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32 Calendario de evaluaciones</w:t>
            </w:r>
            <w:r w:rsidR="00447BAF">
              <w:rPr>
                <w:noProof/>
                <w:webHidden/>
              </w:rPr>
              <w:tab/>
            </w:r>
            <w:r w:rsidR="00447BAF">
              <w:rPr>
                <w:noProof/>
                <w:webHidden/>
              </w:rPr>
              <w:fldChar w:fldCharType="begin"/>
            </w:r>
            <w:r w:rsidR="00447BAF">
              <w:rPr>
                <w:noProof/>
                <w:webHidden/>
              </w:rPr>
              <w:instrText xml:space="preserve"> PAGEREF _Toc135264777 \h </w:instrText>
            </w:r>
            <w:r w:rsidR="00447BAF">
              <w:rPr>
                <w:noProof/>
                <w:webHidden/>
              </w:rPr>
            </w:r>
            <w:r w:rsidR="00447BAF">
              <w:rPr>
                <w:noProof/>
                <w:webHidden/>
              </w:rPr>
              <w:fldChar w:fldCharType="separate"/>
            </w:r>
            <w:r w:rsidR="006638BD">
              <w:rPr>
                <w:noProof/>
                <w:webHidden/>
              </w:rPr>
              <w:t>14</w:t>
            </w:r>
            <w:r w:rsidR="00447BAF">
              <w:rPr>
                <w:noProof/>
                <w:webHidden/>
              </w:rPr>
              <w:fldChar w:fldCharType="end"/>
            </w:r>
          </w:hyperlink>
        </w:p>
        <w:p w14:paraId="69D1F84F" w14:textId="65E4FBCA"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78"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33 Resultados con calificaciones menores al mínimo de aprobación</w:t>
            </w:r>
            <w:r w:rsidR="00447BAF">
              <w:rPr>
                <w:noProof/>
                <w:webHidden/>
              </w:rPr>
              <w:tab/>
            </w:r>
            <w:r w:rsidR="00447BAF">
              <w:rPr>
                <w:noProof/>
                <w:webHidden/>
              </w:rPr>
              <w:fldChar w:fldCharType="begin"/>
            </w:r>
            <w:r w:rsidR="00447BAF">
              <w:rPr>
                <w:noProof/>
                <w:webHidden/>
              </w:rPr>
              <w:instrText xml:space="preserve"> PAGEREF _Toc135264778 \h </w:instrText>
            </w:r>
            <w:r w:rsidR="00447BAF">
              <w:rPr>
                <w:noProof/>
                <w:webHidden/>
              </w:rPr>
            </w:r>
            <w:r w:rsidR="00447BAF">
              <w:rPr>
                <w:noProof/>
                <w:webHidden/>
              </w:rPr>
              <w:fldChar w:fldCharType="separate"/>
            </w:r>
            <w:r w:rsidR="006638BD">
              <w:rPr>
                <w:noProof/>
                <w:webHidden/>
              </w:rPr>
              <w:t>14</w:t>
            </w:r>
            <w:r w:rsidR="00447BAF">
              <w:rPr>
                <w:noProof/>
                <w:webHidden/>
              </w:rPr>
              <w:fldChar w:fldCharType="end"/>
            </w:r>
          </w:hyperlink>
        </w:p>
        <w:p w14:paraId="372FD414" w14:textId="3862797A"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79"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34 Entrega de la calificación</w:t>
            </w:r>
            <w:r w:rsidR="00447BAF">
              <w:rPr>
                <w:noProof/>
                <w:webHidden/>
              </w:rPr>
              <w:tab/>
            </w:r>
            <w:r w:rsidR="00447BAF">
              <w:rPr>
                <w:noProof/>
                <w:webHidden/>
              </w:rPr>
              <w:fldChar w:fldCharType="begin"/>
            </w:r>
            <w:r w:rsidR="00447BAF">
              <w:rPr>
                <w:noProof/>
                <w:webHidden/>
              </w:rPr>
              <w:instrText xml:space="preserve"> PAGEREF _Toc135264779 \h </w:instrText>
            </w:r>
            <w:r w:rsidR="00447BAF">
              <w:rPr>
                <w:noProof/>
                <w:webHidden/>
              </w:rPr>
            </w:r>
            <w:r w:rsidR="00447BAF">
              <w:rPr>
                <w:noProof/>
                <w:webHidden/>
              </w:rPr>
              <w:fldChar w:fldCharType="separate"/>
            </w:r>
            <w:r w:rsidR="006638BD">
              <w:rPr>
                <w:noProof/>
                <w:webHidden/>
              </w:rPr>
              <w:t>14</w:t>
            </w:r>
            <w:r w:rsidR="00447BAF">
              <w:rPr>
                <w:noProof/>
                <w:webHidden/>
              </w:rPr>
              <w:fldChar w:fldCharType="end"/>
            </w:r>
          </w:hyperlink>
        </w:p>
        <w:p w14:paraId="40E7D3E4" w14:textId="527C23EE"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0"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35 Evaluaciones Semestrales</w:t>
            </w:r>
            <w:r w:rsidR="00447BAF">
              <w:rPr>
                <w:noProof/>
                <w:webHidden/>
              </w:rPr>
              <w:tab/>
            </w:r>
            <w:r w:rsidR="00447BAF">
              <w:rPr>
                <w:noProof/>
                <w:webHidden/>
              </w:rPr>
              <w:fldChar w:fldCharType="begin"/>
            </w:r>
            <w:r w:rsidR="00447BAF">
              <w:rPr>
                <w:noProof/>
                <w:webHidden/>
              </w:rPr>
              <w:instrText xml:space="preserve"> PAGEREF _Toc135264780 \h </w:instrText>
            </w:r>
            <w:r w:rsidR="00447BAF">
              <w:rPr>
                <w:noProof/>
                <w:webHidden/>
              </w:rPr>
            </w:r>
            <w:r w:rsidR="00447BAF">
              <w:rPr>
                <w:noProof/>
                <w:webHidden/>
              </w:rPr>
              <w:fldChar w:fldCharType="separate"/>
            </w:r>
            <w:r w:rsidR="006638BD">
              <w:rPr>
                <w:noProof/>
                <w:webHidden/>
              </w:rPr>
              <w:t>14</w:t>
            </w:r>
            <w:r w:rsidR="00447BAF">
              <w:rPr>
                <w:noProof/>
                <w:webHidden/>
              </w:rPr>
              <w:fldChar w:fldCharType="end"/>
            </w:r>
          </w:hyperlink>
        </w:p>
        <w:p w14:paraId="18B89664" w14:textId="37033A9C"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1"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36 Análisis de evaluaciones sumativas</w:t>
            </w:r>
            <w:r w:rsidR="00447BAF">
              <w:rPr>
                <w:noProof/>
                <w:webHidden/>
              </w:rPr>
              <w:tab/>
            </w:r>
            <w:r w:rsidR="00447BAF">
              <w:rPr>
                <w:noProof/>
                <w:webHidden/>
              </w:rPr>
              <w:fldChar w:fldCharType="begin"/>
            </w:r>
            <w:r w:rsidR="00447BAF">
              <w:rPr>
                <w:noProof/>
                <w:webHidden/>
              </w:rPr>
              <w:instrText xml:space="preserve"> PAGEREF _Toc135264781 \h </w:instrText>
            </w:r>
            <w:r w:rsidR="00447BAF">
              <w:rPr>
                <w:noProof/>
                <w:webHidden/>
              </w:rPr>
            </w:r>
            <w:r w:rsidR="00447BAF">
              <w:rPr>
                <w:noProof/>
                <w:webHidden/>
              </w:rPr>
              <w:fldChar w:fldCharType="separate"/>
            </w:r>
            <w:r w:rsidR="006638BD">
              <w:rPr>
                <w:noProof/>
                <w:webHidden/>
              </w:rPr>
              <w:t>15</w:t>
            </w:r>
            <w:r w:rsidR="00447BAF">
              <w:rPr>
                <w:noProof/>
                <w:webHidden/>
              </w:rPr>
              <w:fldChar w:fldCharType="end"/>
            </w:r>
          </w:hyperlink>
        </w:p>
        <w:p w14:paraId="7C6E3585" w14:textId="2F5D24FD"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2"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37 Análisis de evaluaciones formativas</w:t>
            </w:r>
            <w:r w:rsidR="00447BAF">
              <w:rPr>
                <w:noProof/>
                <w:webHidden/>
              </w:rPr>
              <w:tab/>
            </w:r>
            <w:r w:rsidR="00447BAF">
              <w:rPr>
                <w:noProof/>
                <w:webHidden/>
              </w:rPr>
              <w:fldChar w:fldCharType="begin"/>
            </w:r>
            <w:r w:rsidR="00447BAF">
              <w:rPr>
                <w:noProof/>
                <w:webHidden/>
              </w:rPr>
              <w:instrText xml:space="preserve"> PAGEREF _Toc135264782 \h </w:instrText>
            </w:r>
            <w:r w:rsidR="00447BAF">
              <w:rPr>
                <w:noProof/>
                <w:webHidden/>
              </w:rPr>
            </w:r>
            <w:r w:rsidR="00447BAF">
              <w:rPr>
                <w:noProof/>
                <w:webHidden/>
              </w:rPr>
              <w:fldChar w:fldCharType="separate"/>
            </w:r>
            <w:r w:rsidR="006638BD">
              <w:rPr>
                <w:noProof/>
                <w:webHidden/>
              </w:rPr>
              <w:t>15</w:t>
            </w:r>
            <w:r w:rsidR="00447BAF">
              <w:rPr>
                <w:noProof/>
                <w:webHidden/>
              </w:rPr>
              <w:fldChar w:fldCharType="end"/>
            </w:r>
          </w:hyperlink>
        </w:p>
        <w:p w14:paraId="2B081C30" w14:textId="55757018"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3"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38 Calificación con conceptos</w:t>
            </w:r>
            <w:r w:rsidR="00447BAF">
              <w:rPr>
                <w:noProof/>
                <w:webHidden/>
              </w:rPr>
              <w:tab/>
            </w:r>
            <w:r w:rsidR="00447BAF">
              <w:rPr>
                <w:noProof/>
                <w:webHidden/>
              </w:rPr>
              <w:fldChar w:fldCharType="begin"/>
            </w:r>
            <w:r w:rsidR="00447BAF">
              <w:rPr>
                <w:noProof/>
                <w:webHidden/>
              </w:rPr>
              <w:instrText xml:space="preserve"> PAGEREF _Toc135264783 \h </w:instrText>
            </w:r>
            <w:r w:rsidR="00447BAF">
              <w:rPr>
                <w:noProof/>
                <w:webHidden/>
              </w:rPr>
            </w:r>
            <w:r w:rsidR="00447BAF">
              <w:rPr>
                <w:noProof/>
                <w:webHidden/>
              </w:rPr>
              <w:fldChar w:fldCharType="separate"/>
            </w:r>
            <w:r w:rsidR="006638BD">
              <w:rPr>
                <w:noProof/>
                <w:webHidden/>
              </w:rPr>
              <w:t>15</w:t>
            </w:r>
            <w:r w:rsidR="00447BAF">
              <w:rPr>
                <w:noProof/>
                <w:webHidden/>
              </w:rPr>
              <w:fldChar w:fldCharType="end"/>
            </w:r>
          </w:hyperlink>
        </w:p>
        <w:p w14:paraId="712E346D" w14:textId="3E3D1600"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4"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39 Ausencia a una calificación calendarizada</w:t>
            </w:r>
            <w:r w:rsidR="00447BAF">
              <w:rPr>
                <w:noProof/>
                <w:webHidden/>
              </w:rPr>
              <w:tab/>
            </w:r>
            <w:r w:rsidR="00447BAF">
              <w:rPr>
                <w:noProof/>
                <w:webHidden/>
              </w:rPr>
              <w:fldChar w:fldCharType="begin"/>
            </w:r>
            <w:r w:rsidR="00447BAF">
              <w:rPr>
                <w:noProof/>
                <w:webHidden/>
              </w:rPr>
              <w:instrText xml:space="preserve"> PAGEREF _Toc135264784 \h </w:instrText>
            </w:r>
            <w:r w:rsidR="00447BAF">
              <w:rPr>
                <w:noProof/>
                <w:webHidden/>
              </w:rPr>
            </w:r>
            <w:r w:rsidR="00447BAF">
              <w:rPr>
                <w:noProof/>
                <w:webHidden/>
              </w:rPr>
              <w:fldChar w:fldCharType="separate"/>
            </w:r>
            <w:r w:rsidR="006638BD">
              <w:rPr>
                <w:noProof/>
                <w:webHidden/>
              </w:rPr>
              <w:t>16</w:t>
            </w:r>
            <w:r w:rsidR="00447BAF">
              <w:rPr>
                <w:noProof/>
                <w:webHidden/>
              </w:rPr>
              <w:fldChar w:fldCharType="end"/>
            </w:r>
          </w:hyperlink>
        </w:p>
        <w:p w14:paraId="149E3562" w14:textId="38256612"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5"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40 Justificación de la ausencia a una calificación calendarizada</w:t>
            </w:r>
            <w:r w:rsidR="00447BAF">
              <w:rPr>
                <w:noProof/>
                <w:webHidden/>
              </w:rPr>
              <w:tab/>
            </w:r>
            <w:r w:rsidR="00447BAF">
              <w:rPr>
                <w:noProof/>
                <w:webHidden/>
              </w:rPr>
              <w:fldChar w:fldCharType="begin"/>
            </w:r>
            <w:r w:rsidR="00447BAF">
              <w:rPr>
                <w:noProof/>
                <w:webHidden/>
              </w:rPr>
              <w:instrText xml:space="preserve"> PAGEREF _Toc135264785 \h </w:instrText>
            </w:r>
            <w:r w:rsidR="00447BAF">
              <w:rPr>
                <w:noProof/>
                <w:webHidden/>
              </w:rPr>
            </w:r>
            <w:r w:rsidR="00447BAF">
              <w:rPr>
                <w:noProof/>
                <w:webHidden/>
              </w:rPr>
              <w:fldChar w:fldCharType="separate"/>
            </w:r>
            <w:r w:rsidR="006638BD">
              <w:rPr>
                <w:noProof/>
                <w:webHidden/>
              </w:rPr>
              <w:t>16</w:t>
            </w:r>
            <w:r w:rsidR="00447BAF">
              <w:rPr>
                <w:noProof/>
                <w:webHidden/>
              </w:rPr>
              <w:fldChar w:fldCharType="end"/>
            </w:r>
          </w:hyperlink>
        </w:p>
        <w:p w14:paraId="1472A6C7" w14:textId="0A9048C6"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6"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41 Atrasos a evaluaciones calendarizadas</w:t>
            </w:r>
            <w:r w:rsidR="00447BAF">
              <w:rPr>
                <w:noProof/>
                <w:webHidden/>
              </w:rPr>
              <w:tab/>
            </w:r>
            <w:r w:rsidR="00447BAF">
              <w:rPr>
                <w:noProof/>
                <w:webHidden/>
              </w:rPr>
              <w:fldChar w:fldCharType="begin"/>
            </w:r>
            <w:r w:rsidR="00447BAF">
              <w:rPr>
                <w:noProof/>
                <w:webHidden/>
              </w:rPr>
              <w:instrText xml:space="preserve"> PAGEREF _Toc135264786 \h </w:instrText>
            </w:r>
            <w:r w:rsidR="00447BAF">
              <w:rPr>
                <w:noProof/>
                <w:webHidden/>
              </w:rPr>
            </w:r>
            <w:r w:rsidR="00447BAF">
              <w:rPr>
                <w:noProof/>
                <w:webHidden/>
              </w:rPr>
              <w:fldChar w:fldCharType="separate"/>
            </w:r>
            <w:r w:rsidR="006638BD">
              <w:rPr>
                <w:noProof/>
                <w:webHidden/>
              </w:rPr>
              <w:t>16</w:t>
            </w:r>
            <w:r w:rsidR="00447BAF">
              <w:rPr>
                <w:noProof/>
                <w:webHidden/>
              </w:rPr>
              <w:fldChar w:fldCharType="end"/>
            </w:r>
          </w:hyperlink>
        </w:p>
        <w:p w14:paraId="0D74E049" w14:textId="4F360DFC"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7"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42 Evaluaciones recuperativas</w:t>
            </w:r>
            <w:r w:rsidR="00447BAF">
              <w:rPr>
                <w:noProof/>
                <w:webHidden/>
              </w:rPr>
              <w:tab/>
            </w:r>
            <w:r w:rsidR="00447BAF">
              <w:rPr>
                <w:noProof/>
                <w:webHidden/>
              </w:rPr>
              <w:fldChar w:fldCharType="begin"/>
            </w:r>
            <w:r w:rsidR="00447BAF">
              <w:rPr>
                <w:noProof/>
                <w:webHidden/>
              </w:rPr>
              <w:instrText xml:space="preserve"> PAGEREF _Toc135264787 \h </w:instrText>
            </w:r>
            <w:r w:rsidR="00447BAF">
              <w:rPr>
                <w:noProof/>
                <w:webHidden/>
              </w:rPr>
            </w:r>
            <w:r w:rsidR="00447BAF">
              <w:rPr>
                <w:noProof/>
                <w:webHidden/>
              </w:rPr>
              <w:fldChar w:fldCharType="separate"/>
            </w:r>
            <w:r w:rsidR="006638BD">
              <w:rPr>
                <w:noProof/>
                <w:webHidden/>
              </w:rPr>
              <w:t>16</w:t>
            </w:r>
            <w:r w:rsidR="00447BAF">
              <w:rPr>
                <w:noProof/>
                <w:webHidden/>
              </w:rPr>
              <w:fldChar w:fldCharType="end"/>
            </w:r>
          </w:hyperlink>
        </w:p>
        <w:p w14:paraId="57CD08A4" w14:textId="4A1579D0"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8"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43 Plazos de aplicación evaluaciones recuperativas</w:t>
            </w:r>
            <w:r w:rsidR="00447BAF">
              <w:rPr>
                <w:noProof/>
                <w:webHidden/>
              </w:rPr>
              <w:tab/>
            </w:r>
            <w:r w:rsidR="00447BAF">
              <w:rPr>
                <w:noProof/>
                <w:webHidden/>
              </w:rPr>
              <w:fldChar w:fldCharType="begin"/>
            </w:r>
            <w:r w:rsidR="00447BAF">
              <w:rPr>
                <w:noProof/>
                <w:webHidden/>
              </w:rPr>
              <w:instrText xml:space="preserve"> PAGEREF _Toc135264788 \h </w:instrText>
            </w:r>
            <w:r w:rsidR="00447BAF">
              <w:rPr>
                <w:noProof/>
                <w:webHidden/>
              </w:rPr>
            </w:r>
            <w:r w:rsidR="00447BAF">
              <w:rPr>
                <w:noProof/>
                <w:webHidden/>
              </w:rPr>
              <w:fldChar w:fldCharType="separate"/>
            </w:r>
            <w:r w:rsidR="006638BD">
              <w:rPr>
                <w:noProof/>
                <w:webHidden/>
              </w:rPr>
              <w:t>16</w:t>
            </w:r>
            <w:r w:rsidR="00447BAF">
              <w:rPr>
                <w:noProof/>
                <w:webHidden/>
              </w:rPr>
              <w:fldChar w:fldCharType="end"/>
            </w:r>
          </w:hyperlink>
        </w:p>
        <w:p w14:paraId="6FD1574A" w14:textId="4D9363E7"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89"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44 Registro de evaluaciones</w:t>
            </w:r>
            <w:r w:rsidR="00447BAF">
              <w:rPr>
                <w:noProof/>
                <w:webHidden/>
              </w:rPr>
              <w:tab/>
            </w:r>
            <w:r w:rsidR="00447BAF">
              <w:rPr>
                <w:noProof/>
                <w:webHidden/>
              </w:rPr>
              <w:fldChar w:fldCharType="begin"/>
            </w:r>
            <w:r w:rsidR="00447BAF">
              <w:rPr>
                <w:noProof/>
                <w:webHidden/>
              </w:rPr>
              <w:instrText xml:space="preserve"> PAGEREF _Toc135264789 \h </w:instrText>
            </w:r>
            <w:r w:rsidR="00447BAF">
              <w:rPr>
                <w:noProof/>
                <w:webHidden/>
              </w:rPr>
            </w:r>
            <w:r w:rsidR="00447BAF">
              <w:rPr>
                <w:noProof/>
                <w:webHidden/>
              </w:rPr>
              <w:fldChar w:fldCharType="separate"/>
            </w:r>
            <w:r w:rsidR="006638BD">
              <w:rPr>
                <w:noProof/>
                <w:webHidden/>
              </w:rPr>
              <w:t>17</w:t>
            </w:r>
            <w:r w:rsidR="00447BAF">
              <w:rPr>
                <w:noProof/>
                <w:webHidden/>
              </w:rPr>
              <w:fldChar w:fldCharType="end"/>
            </w:r>
          </w:hyperlink>
        </w:p>
        <w:p w14:paraId="4D0E984F" w14:textId="1C9CDD41"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90"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COMUNICACIÓN SOBRE LOS PROCEDIMIENTOS EVALUATIVOS:</w:t>
            </w:r>
            <w:r w:rsidR="00447BAF">
              <w:rPr>
                <w:noProof/>
                <w:webHidden/>
              </w:rPr>
              <w:tab/>
            </w:r>
            <w:r w:rsidR="00447BAF">
              <w:rPr>
                <w:noProof/>
                <w:webHidden/>
              </w:rPr>
              <w:fldChar w:fldCharType="begin"/>
            </w:r>
            <w:r w:rsidR="00447BAF">
              <w:rPr>
                <w:noProof/>
                <w:webHidden/>
              </w:rPr>
              <w:instrText xml:space="preserve"> PAGEREF _Toc135264790 \h </w:instrText>
            </w:r>
            <w:r w:rsidR="00447BAF">
              <w:rPr>
                <w:noProof/>
                <w:webHidden/>
              </w:rPr>
            </w:r>
            <w:r w:rsidR="00447BAF">
              <w:rPr>
                <w:noProof/>
                <w:webHidden/>
              </w:rPr>
              <w:fldChar w:fldCharType="separate"/>
            </w:r>
            <w:r w:rsidR="006638BD">
              <w:rPr>
                <w:noProof/>
                <w:webHidden/>
              </w:rPr>
              <w:t>17</w:t>
            </w:r>
            <w:r w:rsidR="00447BAF">
              <w:rPr>
                <w:noProof/>
                <w:webHidden/>
              </w:rPr>
              <w:fldChar w:fldCharType="end"/>
            </w:r>
          </w:hyperlink>
        </w:p>
        <w:p w14:paraId="43F5F43A" w14:textId="73917085"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91"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45 Comunicación sobre procedimientos evaluativos</w:t>
            </w:r>
            <w:r w:rsidR="00447BAF">
              <w:rPr>
                <w:noProof/>
                <w:webHidden/>
              </w:rPr>
              <w:tab/>
            </w:r>
            <w:r w:rsidR="00447BAF">
              <w:rPr>
                <w:noProof/>
                <w:webHidden/>
              </w:rPr>
              <w:fldChar w:fldCharType="begin"/>
            </w:r>
            <w:r w:rsidR="00447BAF">
              <w:rPr>
                <w:noProof/>
                <w:webHidden/>
              </w:rPr>
              <w:instrText xml:space="preserve"> PAGEREF _Toc135264791 \h </w:instrText>
            </w:r>
            <w:r w:rsidR="00447BAF">
              <w:rPr>
                <w:noProof/>
                <w:webHidden/>
              </w:rPr>
            </w:r>
            <w:r w:rsidR="00447BAF">
              <w:rPr>
                <w:noProof/>
                <w:webHidden/>
              </w:rPr>
              <w:fldChar w:fldCharType="separate"/>
            </w:r>
            <w:r w:rsidR="006638BD">
              <w:rPr>
                <w:noProof/>
                <w:webHidden/>
              </w:rPr>
              <w:t>17</w:t>
            </w:r>
            <w:r w:rsidR="00447BAF">
              <w:rPr>
                <w:noProof/>
                <w:webHidden/>
              </w:rPr>
              <w:fldChar w:fldCharType="end"/>
            </w:r>
          </w:hyperlink>
        </w:p>
        <w:p w14:paraId="4DA733A1" w14:textId="055AB0EE"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92"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46 Información a las familias</w:t>
            </w:r>
            <w:r w:rsidR="00447BAF">
              <w:rPr>
                <w:noProof/>
                <w:webHidden/>
              </w:rPr>
              <w:tab/>
            </w:r>
            <w:r w:rsidR="00447BAF">
              <w:rPr>
                <w:noProof/>
                <w:webHidden/>
              </w:rPr>
              <w:fldChar w:fldCharType="begin"/>
            </w:r>
            <w:r w:rsidR="00447BAF">
              <w:rPr>
                <w:noProof/>
                <w:webHidden/>
              </w:rPr>
              <w:instrText xml:space="preserve"> PAGEREF _Toc135264792 \h </w:instrText>
            </w:r>
            <w:r w:rsidR="00447BAF">
              <w:rPr>
                <w:noProof/>
                <w:webHidden/>
              </w:rPr>
            </w:r>
            <w:r w:rsidR="00447BAF">
              <w:rPr>
                <w:noProof/>
                <w:webHidden/>
              </w:rPr>
              <w:fldChar w:fldCharType="separate"/>
            </w:r>
            <w:r w:rsidR="006638BD">
              <w:rPr>
                <w:noProof/>
                <w:webHidden/>
              </w:rPr>
              <w:t>17</w:t>
            </w:r>
            <w:r w:rsidR="00447BAF">
              <w:rPr>
                <w:noProof/>
                <w:webHidden/>
              </w:rPr>
              <w:fldChar w:fldCharType="end"/>
            </w:r>
          </w:hyperlink>
        </w:p>
        <w:p w14:paraId="22748A2C" w14:textId="22D1550F"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93"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47 Comunicación de los progresos de los alumnos</w:t>
            </w:r>
            <w:r w:rsidR="00447BAF">
              <w:rPr>
                <w:noProof/>
                <w:webHidden/>
              </w:rPr>
              <w:tab/>
            </w:r>
            <w:r w:rsidR="00447BAF">
              <w:rPr>
                <w:noProof/>
                <w:webHidden/>
              </w:rPr>
              <w:fldChar w:fldCharType="begin"/>
            </w:r>
            <w:r w:rsidR="00447BAF">
              <w:rPr>
                <w:noProof/>
                <w:webHidden/>
              </w:rPr>
              <w:instrText xml:space="preserve"> PAGEREF _Toc135264793 \h </w:instrText>
            </w:r>
            <w:r w:rsidR="00447BAF">
              <w:rPr>
                <w:noProof/>
                <w:webHidden/>
              </w:rPr>
            </w:r>
            <w:r w:rsidR="00447BAF">
              <w:rPr>
                <w:noProof/>
                <w:webHidden/>
              </w:rPr>
              <w:fldChar w:fldCharType="separate"/>
            </w:r>
            <w:r w:rsidR="006638BD">
              <w:rPr>
                <w:noProof/>
                <w:webHidden/>
              </w:rPr>
              <w:t>17</w:t>
            </w:r>
            <w:r w:rsidR="00447BAF">
              <w:rPr>
                <w:noProof/>
                <w:webHidden/>
              </w:rPr>
              <w:fldChar w:fldCharType="end"/>
            </w:r>
          </w:hyperlink>
        </w:p>
        <w:p w14:paraId="6BE575ED" w14:textId="76AF5C5D"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94"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48 Registro de calificaciones en libro digital</w:t>
            </w:r>
            <w:r w:rsidR="00447BAF">
              <w:rPr>
                <w:noProof/>
                <w:webHidden/>
              </w:rPr>
              <w:tab/>
            </w:r>
            <w:r w:rsidR="00447BAF">
              <w:rPr>
                <w:noProof/>
                <w:webHidden/>
              </w:rPr>
              <w:fldChar w:fldCharType="begin"/>
            </w:r>
            <w:r w:rsidR="00447BAF">
              <w:rPr>
                <w:noProof/>
                <w:webHidden/>
              </w:rPr>
              <w:instrText xml:space="preserve"> PAGEREF _Toc135264794 \h </w:instrText>
            </w:r>
            <w:r w:rsidR="00447BAF">
              <w:rPr>
                <w:noProof/>
                <w:webHidden/>
              </w:rPr>
            </w:r>
            <w:r w:rsidR="00447BAF">
              <w:rPr>
                <w:noProof/>
                <w:webHidden/>
              </w:rPr>
              <w:fldChar w:fldCharType="separate"/>
            </w:r>
            <w:r w:rsidR="006638BD">
              <w:rPr>
                <w:noProof/>
                <w:webHidden/>
              </w:rPr>
              <w:t>18</w:t>
            </w:r>
            <w:r w:rsidR="00447BAF">
              <w:rPr>
                <w:noProof/>
                <w:webHidden/>
              </w:rPr>
              <w:fldChar w:fldCharType="end"/>
            </w:r>
          </w:hyperlink>
        </w:p>
        <w:p w14:paraId="5CE9EAEC" w14:textId="3A173870"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95"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49 En el caso de copia en una evaluación</w:t>
            </w:r>
            <w:r w:rsidR="00447BAF">
              <w:rPr>
                <w:noProof/>
                <w:webHidden/>
              </w:rPr>
              <w:tab/>
            </w:r>
            <w:r w:rsidR="00447BAF">
              <w:rPr>
                <w:noProof/>
                <w:webHidden/>
              </w:rPr>
              <w:fldChar w:fldCharType="begin"/>
            </w:r>
            <w:r w:rsidR="00447BAF">
              <w:rPr>
                <w:noProof/>
                <w:webHidden/>
              </w:rPr>
              <w:instrText xml:space="preserve"> PAGEREF _Toc135264795 \h </w:instrText>
            </w:r>
            <w:r w:rsidR="00447BAF">
              <w:rPr>
                <w:noProof/>
                <w:webHidden/>
              </w:rPr>
            </w:r>
            <w:r w:rsidR="00447BAF">
              <w:rPr>
                <w:noProof/>
                <w:webHidden/>
              </w:rPr>
              <w:fldChar w:fldCharType="separate"/>
            </w:r>
            <w:r w:rsidR="006638BD">
              <w:rPr>
                <w:noProof/>
                <w:webHidden/>
              </w:rPr>
              <w:t>18</w:t>
            </w:r>
            <w:r w:rsidR="00447BAF">
              <w:rPr>
                <w:noProof/>
                <w:webHidden/>
              </w:rPr>
              <w:fldChar w:fldCharType="end"/>
            </w:r>
          </w:hyperlink>
        </w:p>
        <w:p w14:paraId="14E65A3F" w14:textId="64A631A7"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96"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50 Procedimiento ante la copia en una evaluación que debe realizar el Profesor</w:t>
            </w:r>
            <w:r w:rsidR="00447BAF">
              <w:rPr>
                <w:noProof/>
                <w:webHidden/>
              </w:rPr>
              <w:tab/>
            </w:r>
            <w:r w:rsidR="00447BAF">
              <w:rPr>
                <w:noProof/>
                <w:webHidden/>
              </w:rPr>
              <w:fldChar w:fldCharType="begin"/>
            </w:r>
            <w:r w:rsidR="00447BAF">
              <w:rPr>
                <w:noProof/>
                <w:webHidden/>
              </w:rPr>
              <w:instrText xml:space="preserve"> PAGEREF _Toc135264796 \h </w:instrText>
            </w:r>
            <w:r w:rsidR="00447BAF">
              <w:rPr>
                <w:noProof/>
                <w:webHidden/>
              </w:rPr>
            </w:r>
            <w:r w:rsidR="00447BAF">
              <w:rPr>
                <w:noProof/>
                <w:webHidden/>
              </w:rPr>
              <w:fldChar w:fldCharType="separate"/>
            </w:r>
            <w:r w:rsidR="006638BD">
              <w:rPr>
                <w:noProof/>
                <w:webHidden/>
              </w:rPr>
              <w:t>18</w:t>
            </w:r>
            <w:r w:rsidR="00447BAF">
              <w:rPr>
                <w:noProof/>
                <w:webHidden/>
              </w:rPr>
              <w:fldChar w:fldCharType="end"/>
            </w:r>
          </w:hyperlink>
        </w:p>
        <w:p w14:paraId="6420D5B0" w14:textId="5F983CB7"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797"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PROCEDIMIENTOS SOBRE LA REFLEXIÓN PEDAGÓGICA</w:t>
            </w:r>
            <w:r w:rsidR="00447BAF">
              <w:rPr>
                <w:noProof/>
                <w:webHidden/>
              </w:rPr>
              <w:tab/>
            </w:r>
            <w:r w:rsidR="00447BAF">
              <w:rPr>
                <w:noProof/>
                <w:webHidden/>
              </w:rPr>
              <w:fldChar w:fldCharType="begin"/>
            </w:r>
            <w:r w:rsidR="00447BAF">
              <w:rPr>
                <w:noProof/>
                <w:webHidden/>
              </w:rPr>
              <w:instrText xml:space="preserve"> PAGEREF _Toc135264797 \h </w:instrText>
            </w:r>
            <w:r w:rsidR="00447BAF">
              <w:rPr>
                <w:noProof/>
                <w:webHidden/>
              </w:rPr>
            </w:r>
            <w:r w:rsidR="00447BAF">
              <w:rPr>
                <w:noProof/>
                <w:webHidden/>
              </w:rPr>
              <w:fldChar w:fldCharType="separate"/>
            </w:r>
            <w:r w:rsidR="006638BD">
              <w:rPr>
                <w:noProof/>
                <w:webHidden/>
              </w:rPr>
              <w:t>19</w:t>
            </w:r>
            <w:r w:rsidR="00447BAF">
              <w:rPr>
                <w:noProof/>
                <w:webHidden/>
              </w:rPr>
              <w:fldChar w:fldCharType="end"/>
            </w:r>
          </w:hyperlink>
        </w:p>
        <w:p w14:paraId="5AB2A09F" w14:textId="2C056D8A"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98"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51 Reuniones de Comunidades de Aprendizaje</w:t>
            </w:r>
            <w:r w:rsidR="00447BAF">
              <w:rPr>
                <w:noProof/>
                <w:webHidden/>
              </w:rPr>
              <w:tab/>
            </w:r>
            <w:r w:rsidR="00447BAF">
              <w:rPr>
                <w:noProof/>
                <w:webHidden/>
              </w:rPr>
              <w:fldChar w:fldCharType="begin"/>
            </w:r>
            <w:r w:rsidR="00447BAF">
              <w:rPr>
                <w:noProof/>
                <w:webHidden/>
              </w:rPr>
              <w:instrText xml:space="preserve"> PAGEREF _Toc135264798 \h </w:instrText>
            </w:r>
            <w:r w:rsidR="00447BAF">
              <w:rPr>
                <w:noProof/>
                <w:webHidden/>
              </w:rPr>
            </w:r>
            <w:r w:rsidR="00447BAF">
              <w:rPr>
                <w:noProof/>
                <w:webHidden/>
              </w:rPr>
              <w:fldChar w:fldCharType="separate"/>
            </w:r>
            <w:r w:rsidR="006638BD">
              <w:rPr>
                <w:noProof/>
                <w:webHidden/>
              </w:rPr>
              <w:t>19</w:t>
            </w:r>
            <w:r w:rsidR="00447BAF">
              <w:rPr>
                <w:noProof/>
                <w:webHidden/>
              </w:rPr>
              <w:fldChar w:fldCharType="end"/>
            </w:r>
          </w:hyperlink>
        </w:p>
        <w:p w14:paraId="11C8CBE1" w14:textId="50127C95"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799"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52 Reuniones por nivel</w:t>
            </w:r>
            <w:r w:rsidR="00447BAF">
              <w:rPr>
                <w:noProof/>
                <w:webHidden/>
              </w:rPr>
              <w:tab/>
            </w:r>
            <w:r w:rsidR="00447BAF">
              <w:rPr>
                <w:noProof/>
                <w:webHidden/>
              </w:rPr>
              <w:fldChar w:fldCharType="begin"/>
            </w:r>
            <w:r w:rsidR="00447BAF">
              <w:rPr>
                <w:noProof/>
                <w:webHidden/>
              </w:rPr>
              <w:instrText xml:space="preserve"> PAGEREF _Toc135264799 \h </w:instrText>
            </w:r>
            <w:r w:rsidR="00447BAF">
              <w:rPr>
                <w:noProof/>
                <w:webHidden/>
              </w:rPr>
            </w:r>
            <w:r w:rsidR="00447BAF">
              <w:rPr>
                <w:noProof/>
                <w:webHidden/>
              </w:rPr>
              <w:fldChar w:fldCharType="separate"/>
            </w:r>
            <w:r w:rsidR="006638BD">
              <w:rPr>
                <w:noProof/>
                <w:webHidden/>
              </w:rPr>
              <w:t>19</w:t>
            </w:r>
            <w:r w:rsidR="00447BAF">
              <w:rPr>
                <w:noProof/>
                <w:webHidden/>
              </w:rPr>
              <w:fldChar w:fldCharType="end"/>
            </w:r>
          </w:hyperlink>
        </w:p>
        <w:p w14:paraId="5F424197" w14:textId="3AD5CCD0"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00"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53 Reuniones de análisis evaluativos de resultados</w:t>
            </w:r>
            <w:r w:rsidR="00447BAF">
              <w:rPr>
                <w:noProof/>
                <w:webHidden/>
              </w:rPr>
              <w:tab/>
            </w:r>
            <w:r w:rsidR="00447BAF">
              <w:rPr>
                <w:noProof/>
                <w:webHidden/>
              </w:rPr>
              <w:fldChar w:fldCharType="begin"/>
            </w:r>
            <w:r w:rsidR="00447BAF">
              <w:rPr>
                <w:noProof/>
                <w:webHidden/>
              </w:rPr>
              <w:instrText xml:space="preserve"> PAGEREF _Toc135264800 \h </w:instrText>
            </w:r>
            <w:r w:rsidR="00447BAF">
              <w:rPr>
                <w:noProof/>
                <w:webHidden/>
              </w:rPr>
            </w:r>
            <w:r w:rsidR="00447BAF">
              <w:rPr>
                <w:noProof/>
                <w:webHidden/>
              </w:rPr>
              <w:fldChar w:fldCharType="separate"/>
            </w:r>
            <w:r w:rsidR="006638BD">
              <w:rPr>
                <w:noProof/>
                <w:webHidden/>
              </w:rPr>
              <w:t>19</w:t>
            </w:r>
            <w:r w:rsidR="00447BAF">
              <w:rPr>
                <w:noProof/>
                <w:webHidden/>
              </w:rPr>
              <w:fldChar w:fldCharType="end"/>
            </w:r>
          </w:hyperlink>
        </w:p>
        <w:p w14:paraId="0BDB294E" w14:textId="410935D0"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01"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54 Consejos evaluativos o Consejos Inter estamentales</w:t>
            </w:r>
            <w:r w:rsidR="00447BAF">
              <w:rPr>
                <w:noProof/>
                <w:webHidden/>
              </w:rPr>
              <w:tab/>
            </w:r>
            <w:r w:rsidR="00447BAF">
              <w:rPr>
                <w:noProof/>
                <w:webHidden/>
              </w:rPr>
              <w:fldChar w:fldCharType="begin"/>
            </w:r>
            <w:r w:rsidR="00447BAF">
              <w:rPr>
                <w:noProof/>
                <w:webHidden/>
              </w:rPr>
              <w:instrText xml:space="preserve"> PAGEREF _Toc135264801 \h </w:instrText>
            </w:r>
            <w:r w:rsidR="00447BAF">
              <w:rPr>
                <w:noProof/>
                <w:webHidden/>
              </w:rPr>
            </w:r>
            <w:r w:rsidR="00447BAF">
              <w:rPr>
                <w:noProof/>
                <w:webHidden/>
              </w:rPr>
              <w:fldChar w:fldCharType="separate"/>
            </w:r>
            <w:r w:rsidR="006638BD">
              <w:rPr>
                <w:noProof/>
                <w:webHidden/>
              </w:rPr>
              <w:t>19</w:t>
            </w:r>
            <w:r w:rsidR="00447BAF">
              <w:rPr>
                <w:noProof/>
                <w:webHidden/>
              </w:rPr>
              <w:fldChar w:fldCharType="end"/>
            </w:r>
          </w:hyperlink>
        </w:p>
        <w:p w14:paraId="71CC5AF1" w14:textId="6ADA6796"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802"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PROCEDIMIENTO SOBRE LA PROMOCIÓN ESCOLAR</w:t>
            </w:r>
            <w:r w:rsidR="00447BAF">
              <w:rPr>
                <w:noProof/>
                <w:webHidden/>
              </w:rPr>
              <w:tab/>
            </w:r>
            <w:r w:rsidR="00447BAF">
              <w:rPr>
                <w:noProof/>
                <w:webHidden/>
              </w:rPr>
              <w:fldChar w:fldCharType="begin"/>
            </w:r>
            <w:r w:rsidR="00447BAF">
              <w:rPr>
                <w:noProof/>
                <w:webHidden/>
              </w:rPr>
              <w:instrText xml:space="preserve"> PAGEREF _Toc135264802 \h </w:instrText>
            </w:r>
            <w:r w:rsidR="00447BAF">
              <w:rPr>
                <w:noProof/>
                <w:webHidden/>
              </w:rPr>
            </w:r>
            <w:r w:rsidR="00447BAF">
              <w:rPr>
                <w:noProof/>
                <w:webHidden/>
              </w:rPr>
              <w:fldChar w:fldCharType="separate"/>
            </w:r>
            <w:r w:rsidR="006638BD">
              <w:rPr>
                <w:noProof/>
                <w:webHidden/>
              </w:rPr>
              <w:t>19</w:t>
            </w:r>
            <w:r w:rsidR="00447BAF">
              <w:rPr>
                <w:noProof/>
                <w:webHidden/>
              </w:rPr>
              <w:fldChar w:fldCharType="end"/>
            </w:r>
          </w:hyperlink>
        </w:p>
        <w:p w14:paraId="47C9C5F0" w14:textId="36483F73"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03"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55 Condiciones para la promoción</w:t>
            </w:r>
            <w:r w:rsidR="00447BAF">
              <w:rPr>
                <w:noProof/>
                <w:webHidden/>
              </w:rPr>
              <w:tab/>
            </w:r>
            <w:r w:rsidR="00447BAF">
              <w:rPr>
                <w:noProof/>
                <w:webHidden/>
              </w:rPr>
              <w:fldChar w:fldCharType="begin"/>
            </w:r>
            <w:r w:rsidR="00447BAF">
              <w:rPr>
                <w:noProof/>
                <w:webHidden/>
              </w:rPr>
              <w:instrText xml:space="preserve"> PAGEREF _Toc135264803 \h </w:instrText>
            </w:r>
            <w:r w:rsidR="00447BAF">
              <w:rPr>
                <w:noProof/>
                <w:webHidden/>
              </w:rPr>
            </w:r>
            <w:r w:rsidR="00447BAF">
              <w:rPr>
                <w:noProof/>
                <w:webHidden/>
              </w:rPr>
              <w:fldChar w:fldCharType="separate"/>
            </w:r>
            <w:r w:rsidR="006638BD">
              <w:rPr>
                <w:noProof/>
                <w:webHidden/>
              </w:rPr>
              <w:t>19</w:t>
            </w:r>
            <w:r w:rsidR="00447BAF">
              <w:rPr>
                <w:noProof/>
                <w:webHidden/>
              </w:rPr>
              <w:fldChar w:fldCharType="end"/>
            </w:r>
          </w:hyperlink>
        </w:p>
        <w:p w14:paraId="22BB61BB" w14:textId="5F7E58D3"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04" w:history="1">
            <w:r w:rsidR="00447BAF" w:rsidRPr="006029BC">
              <w:rPr>
                <w:rStyle w:val="Hipervnculo"/>
                <w:rFonts w:eastAsia="Arial"/>
                <w:noProof/>
                <w:lang w:eastAsia="en-US"/>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Art.56 Procedimiento ante el incumplimiento de las condiciones                              de Promoción</w:t>
            </w:r>
            <w:r w:rsidR="00447BAF">
              <w:rPr>
                <w:noProof/>
                <w:webHidden/>
              </w:rPr>
              <w:tab/>
            </w:r>
            <w:r w:rsidR="00447BAF">
              <w:rPr>
                <w:noProof/>
                <w:webHidden/>
              </w:rPr>
              <w:fldChar w:fldCharType="begin"/>
            </w:r>
            <w:r w:rsidR="00447BAF">
              <w:rPr>
                <w:noProof/>
                <w:webHidden/>
              </w:rPr>
              <w:instrText xml:space="preserve"> PAGEREF _Toc135264804 \h </w:instrText>
            </w:r>
            <w:r w:rsidR="00447BAF">
              <w:rPr>
                <w:noProof/>
                <w:webHidden/>
              </w:rPr>
            </w:r>
            <w:r w:rsidR="00447BAF">
              <w:rPr>
                <w:noProof/>
                <w:webHidden/>
              </w:rPr>
              <w:fldChar w:fldCharType="separate"/>
            </w:r>
            <w:r w:rsidR="006638BD">
              <w:rPr>
                <w:noProof/>
                <w:webHidden/>
              </w:rPr>
              <w:t>21</w:t>
            </w:r>
            <w:r w:rsidR="00447BAF">
              <w:rPr>
                <w:noProof/>
                <w:webHidden/>
              </w:rPr>
              <w:fldChar w:fldCharType="end"/>
            </w:r>
          </w:hyperlink>
        </w:p>
        <w:p w14:paraId="09A0F8BC" w14:textId="7D67C1C3"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805" w:history="1">
            <w:r w:rsidR="00447BAF" w:rsidRPr="006029BC">
              <w:rPr>
                <w:rStyle w:val="Hipervnculo"/>
                <w:rFonts w:ascii="Symbol" w:eastAsia="Arial,Bold"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Bold"/>
                <w:noProof/>
              </w:rPr>
              <w:t>COMITÉ PEDAGÓGICO</w:t>
            </w:r>
            <w:r w:rsidR="00447BAF">
              <w:rPr>
                <w:noProof/>
                <w:webHidden/>
              </w:rPr>
              <w:tab/>
            </w:r>
            <w:r w:rsidR="00447BAF">
              <w:rPr>
                <w:noProof/>
                <w:webHidden/>
              </w:rPr>
              <w:fldChar w:fldCharType="begin"/>
            </w:r>
            <w:r w:rsidR="00447BAF">
              <w:rPr>
                <w:noProof/>
                <w:webHidden/>
              </w:rPr>
              <w:instrText xml:space="preserve"> PAGEREF _Toc135264805 \h </w:instrText>
            </w:r>
            <w:r w:rsidR="00447BAF">
              <w:rPr>
                <w:noProof/>
                <w:webHidden/>
              </w:rPr>
            </w:r>
            <w:r w:rsidR="00447BAF">
              <w:rPr>
                <w:noProof/>
                <w:webHidden/>
              </w:rPr>
              <w:fldChar w:fldCharType="separate"/>
            </w:r>
            <w:r w:rsidR="006638BD">
              <w:rPr>
                <w:noProof/>
                <w:webHidden/>
              </w:rPr>
              <w:t>21</w:t>
            </w:r>
            <w:r w:rsidR="00447BAF">
              <w:rPr>
                <w:noProof/>
                <w:webHidden/>
              </w:rPr>
              <w:fldChar w:fldCharType="end"/>
            </w:r>
          </w:hyperlink>
        </w:p>
        <w:p w14:paraId="7F7307CE" w14:textId="4A75F0D9"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06" w:history="1">
            <w:r w:rsidR="00447BAF" w:rsidRPr="006029BC">
              <w:rPr>
                <w:rStyle w:val="Hipervnculo"/>
                <w:rFonts w:eastAsia="Arial"/>
                <w:noProof/>
                <w:lang w:eastAsia="en-US"/>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Art.57 El Comité Pedagógico</w:t>
            </w:r>
            <w:r w:rsidR="00447BAF">
              <w:rPr>
                <w:noProof/>
                <w:webHidden/>
              </w:rPr>
              <w:tab/>
            </w:r>
            <w:r w:rsidR="00447BAF">
              <w:rPr>
                <w:noProof/>
                <w:webHidden/>
              </w:rPr>
              <w:fldChar w:fldCharType="begin"/>
            </w:r>
            <w:r w:rsidR="00447BAF">
              <w:rPr>
                <w:noProof/>
                <w:webHidden/>
              </w:rPr>
              <w:instrText xml:space="preserve"> PAGEREF _Toc135264806 \h </w:instrText>
            </w:r>
            <w:r w:rsidR="00447BAF">
              <w:rPr>
                <w:noProof/>
                <w:webHidden/>
              </w:rPr>
            </w:r>
            <w:r w:rsidR="00447BAF">
              <w:rPr>
                <w:noProof/>
                <w:webHidden/>
              </w:rPr>
              <w:fldChar w:fldCharType="separate"/>
            </w:r>
            <w:r w:rsidR="006638BD">
              <w:rPr>
                <w:noProof/>
                <w:webHidden/>
              </w:rPr>
              <w:t>21</w:t>
            </w:r>
            <w:r w:rsidR="00447BAF">
              <w:rPr>
                <w:noProof/>
                <w:webHidden/>
              </w:rPr>
              <w:fldChar w:fldCharType="end"/>
            </w:r>
          </w:hyperlink>
        </w:p>
        <w:p w14:paraId="7AFF5CEC" w14:textId="4E3CDB38" w:rsidR="00447BAF" w:rsidRDefault="00056975" w:rsidP="00447BAF">
          <w:pPr>
            <w:pStyle w:val="TDC2"/>
            <w:tabs>
              <w:tab w:val="right" w:leader="underscore" w:pos="8828"/>
            </w:tabs>
            <w:rPr>
              <w:rFonts w:eastAsiaTheme="minorEastAsia" w:cstheme="minorBidi"/>
              <w:b w:val="0"/>
              <w:bCs w:val="0"/>
              <w:noProof/>
              <w:kern w:val="2"/>
              <w:sz w:val="24"/>
              <w:szCs w:val="24"/>
              <w:lang w:val="es-CL"/>
              <w14:ligatures w14:val="standardContextual"/>
            </w:rPr>
          </w:pPr>
          <w:hyperlink w:anchor="_Toc135264807" w:history="1">
            <w:r w:rsidR="00447BAF" w:rsidRPr="006029BC">
              <w:rPr>
                <w:rStyle w:val="Hipervnculo"/>
                <w:rFonts w:eastAsia="Arial"/>
                <w:noProof/>
              </w:rPr>
              <w:t>Los estudiantes que estén en situación de repitencia de curso</w:t>
            </w:r>
            <w:r w:rsidR="00447BAF">
              <w:rPr>
                <w:noProof/>
                <w:webHidden/>
              </w:rPr>
              <w:tab/>
            </w:r>
            <w:r w:rsidR="00447BAF">
              <w:rPr>
                <w:noProof/>
                <w:webHidden/>
              </w:rPr>
              <w:fldChar w:fldCharType="begin"/>
            </w:r>
            <w:r w:rsidR="00447BAF">
              <w:rPr>
                <w:noProof/>
                <w:webHidden/>
              </w:rPr>
              <w:instrText xml:space="preserve"> PAGEREF _Toc135264807 \h </w:instrText>
            </w:r>
            <w:r w:rsidR="00447BAF">
              <w:rPr>
                <w:noProof/>
                <w:webHidden/>
              </w:rPr>
            </w:r>
            <w:r w:rsidR="00447BAF">
              <w:rPr>
                <w:noProof/>
                <w:webHidden/>
              </w:rPr>
              <w:fldChar w:fldCharType="separate"/>
            </w:r>
            <w:r w:rsidR="006638BD">
              <w:rPr>
                <w:noProof/>
                <w:webHidden/>
              </w:rPr>
              <w:t>21</w:t>
            </w:r>
            <w:r w:rsidR="00447BAF">
              <w:rPr>
                <w:noProof/>
                <w:webHidden/>
              </w:rPr>
              <w:fldChar w:fldCharType="end"/>
            </w:r>
          </w:hyperlink>
        </w:p>
        <w:p w14:paraId="319CC9F0" w14:textId="5887C07B"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808"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ACOMPAÑAMIENTO PEDAGÓGICO</w:t>
            </w:r>
            <w:r w:rsidR="00447BAF">
              <w:rPr>
                <w:noProof/>
                <w:webHidden/>
              </w:rPr>
              <w:tab/>
            </w:r>
            <w:r w:rsidR="00447BAF">
              <w:rPr>
                <w:noProof/>
                <w:webHidden/>
              </w:rPr>
              <w:fldChar w:fldCharType="begin"/>
            </w:r>
            <w:r w:rsidR="00447BAF">
              <w:rPr>
                <w:noProof/>
                <w:webHidden/>
              </w:rPr>
              <w:instrText xml:space="preserve"> PAGEREF _Toc135264808 \h </w:instrText>
            </w:r>
            <w:r w:rsidR="00447BAF">
              <w:rPr>
                <w:noProof/>
                <w:webHidden/>
              </w:rPr>
            </w:r>
            <w:r w:rsidR="00447BAF">
              <w:rPr>
                <w:noProof/>
                <w:webHidden/>
              </w:rPr>
              <w:fldChar w:fldCharType="separate"/>
            </w:r>
            <w:r w:rsidR="006638BD">
              <w:rPr>
                <w:noProof/>
                <w:webHidden/>
              </w:rPr>
              <w:t>22</w:t>
            </w:r>
            <w:r w:rsidR="00447BAF">
              <w:rPr>
                <w:noProof/>
                <w:webHidden/>
              </w:rPr>
              <w:fldChar w:fldCharType="end"/>
            </w:r>
          </w:hyperlink>
        </w:p>
        <w:p w14:paraId="66FBCDEF" w14:textId="14F6F4B1"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09"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59 Acompañamiento pedagógico</w:t>
            </w:r>
            <w:r w:rsidR="00447BAF">
              <w:rPr>
                <w:noProof/>
                <w:webHidden/>
              </w:rPr>
              <w:tab/>
            </w:r>
            <w:r w:rsidR="00447BAF">
              <w:rPr>
                <w:noProof/>
                <w:webHidden/>
              </w:rPr>
              <w:fldChar w:fldCharType="begin"/>
            </w:r>
            <w:r w:rsidR="00447BAF">
              <w:rPr>
                <w:noProof/>
                <w:webHidden/>
              </w:rPr>
              <w:instrText xml:space="preserve"> PAGEREF _Toc135264809 \h </w:instrText>
            </w:r>
            <w:r w:rsidR="00447BAF">
              <w:rPr>
                <w:noProof/>
                <w:webHidden/>
              </w:rPr>
            </w:r>
            <w:r w:rsidR="00447BAF">
              <w:rPr>
                <w:noProof/>
                <w:webHidden/>
              </w:rPr>
              <w:fldChar w:fldCharType="separate"/>
            </w:r>
            <w:r w:rsidR="006638BD">
              <w:rPr>
                <w:noProof/>
                <w:webHidden/>
              </w:rPr>
              <w:t>22</w:t>
            </w:r>
            <w:r w:rsidR="00447BAF">
              <w:rPr>
                <w:noProof/>
                <w:webHidden/>
              </w:rPr>
              <w:fldChar w:fldCharType="end"/>
            </w:r>
          </w:hyperlink>
        </w:p>
        <w:p w14:paraId="65182A2E" w14:textId="205F9C28"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0" w:history="1">
            <w:r w:rsidR="00447BAF" w:rsidRPr="006029BC">
              <w:rPr>
                <w:rStyle w:val="Hipervnculo"/>
                <w:rFonts w:eastAsia="Arial"/>
                <w:noProof/>
                <w:lang w:eastAsia="en-US"/>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60 Medidas de apoyo</w:t>
            </w:r>
            <w:r w:rsidR="00447BAF">
              <w:rPr>
                <w:noProof/>
                <w:webHidden/>
              </w:rPr>
              <w:tab/>
            </w:r>
            <w:r w:rsidR="00447BAF">
              <w:rPr>
                <w:noProof/>
                <w:webHidden/>
              </w:rPr>
              <w:fldChar w:fldCharType="begin"/>
            </w:r>
            <w:r w:rsidR="00447BAF">
              <w:rPr>
                <w:noProof/>
                <w:webHidden/>
              </w:rPr>
              <w:instrText xml:space="preserve"> PAGEREF _Toc135264810 \h </w:instrText>
            </w:r>
            <w:r w:rsidR="00447BAF">
              <w:rPr>
                <w:noProof/>
                <w:webHidden/>
              </w:rPr>
            </w:r>
            <w:r w:rsidR="00447BAF">
              <w:rPr>
                <w:noProof/>
                <w:webHidden/>
              </w:rPr>
              <w:fldChar w:fldCharType="separate"/>
            </w:r>
            <w:r w:rsidR="006638BD">
              <w:rPr>
                <w:noProof/>
                <w:webHidden/>
              </w:rPr>
              <w:t>22</w:t>
            </w:r>
            <w:r w:rsidR="00447BAF">
              <w:rPr>
                <w:noProof/>
                <w:webHidden/>
              </w:rPr>
              <w:fldChar w:fldCharType="end"/>
            </w:r>
          </w:hyperlink>
        </w:p>
        <w:p w14:paraId="6B17172D" w14:textId="1CA3C2D9"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1" w:history="1">
            <w:r w:rsidR="00447BAF" w:rsidRPr="006029BC">
              <w:rPr>
                <w:rStyle w:val="Hipervnculo"/>
                <w:rFonts w:eastAsia="Arial"/>
                <w:noProof/>
                <w:lang w:eastAsia="en-US"/>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61 Diseño del plan de reforzamiento</w:t>
            </w:r>
            <w:r w:rsidR="00447BAF">
              <w:rPr>
                <w:noProof/>
                <w:webHidden/>
              </w:rPr>
              <w:tab/>
            </w:r>
            <w:r w:rsidR="00447BAF">
              <w:rPr>
                <w:noProof/>
                <w:webHidden/>
              </w:rPr>
              <w:fldChar w:fldCharType="begin"/>
            </w:r>
            <w:r w:rsidR="00447BAF">
              <w:rPr>
                <w:noProof/>
                <w:webHidden/>
              </w:rPr>
              <w:instrText xml:space="preserve"> PAGEREF _Toc135264811 \h </w:instrText>
            </w:r>
            <w:r w:rsidR="00447BAF">
              <w:rPr>
                <w:noProof/>
                <w:webHidden/>
              </w:rPr>
            </w:r>
            <w:r w:rsidR="00447BAF">
              <w:rPr>
                <w:noProof/>
                <w:webHidden/>
              </w:rPr>
              <w:fldChar w:fldCharType="separate"/>
            </w:r>
            <w:r w:rsidR="006638BD">
              <w:rPr>
                <w:noProof/>
                <w:webHidden/>
              </w:rPr>
              <w:t>22</w:t>
            </w:r>
            <w:r w:rsidR="00447BAF">
              <w:rPr>
                <w:noProof/>
                <w:webHidden/>
              </w:rPr>
              <w:fldChar w:fldCharType="end"/>
            </w:r>
          </w:hyperlink>
        </w:p>
        <w:p w14:paraId="6FE10BD6" w14:textId="55A86412"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2"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62 Certificado Anual de estudio</w:t>
            </w:r>
            <w:r w:rsidR="00447BAF">
              <w:rPr>
                <w:noProof/>
                <w:webHidden/>
              </w:rPr>
              <w:tab/>
            </w:r>
            <w:r w:rsidR="00447BAF">
              <w:rPr>
                <w:noProof/>
                <w:webHidden/>
              </w:rPr>
              <w:fldChar w:fldCharType="begin"/>
            </w:r>
            <w:r w:rsidR="00447BAF">
              <w:rPr>
                <w:noProof/>
                <w:webHidden/>
              </w:rPr>
              <w:instrText xml:space="preserve"> PAGEREF _Toc135264812 \h </w:instrText>
            </w:r>
            <w:r w:rsidR="00447BAF">
              <w:rPr>
                <w:noProof/>
                <w:webHidden/>
              </w:rPr>
            </w:r>
            <w:r w:rsidR="00447BAF">
              <w:rPr>
                <w:noProof/>
                <w:webHidden/>
              </w:rPr>
              <w:fldChar w:fldCharType="separate"/>
            </w:r>
            <w:r w:rsidR="006638BD">
              <w:rPr>
                <w:noProof/>
                <w:webHidden/>
              </w:rPr>
              <w:t>23</w:t>
            </w:r>
            <w:r w:rsidR="00447BAF">
              <w:rPr>
                <w:noProof/>
                <w:webHidden/>
              </w:rPr>
              <w:fldChar w:fldCharType="end"/>
            </w:r>
          </w:hyperlink>
        </w:p>
        <w:p w14:paraId="278FFF90" w14:textId="70A197BB" w:rsidR="00447BAF" w:rsidRDefault="00056975" w:rsidP="00447BAF">
          <w:pPr>
            <w:pStyle w:val="TDC1"/>
            <w:tabs>
              <w:tab w:val="left" w:pos="440"/>
              <w:tab w:val="right" w:leader="underscore" w:pos="8828"/>
            </w:tabs>
            <w:rPr>
              <w:rFonts w:eastAsiaTheme="minorEastAsia" w:cstheme="minorBidi"/>
              <w:b w:val="0"/>
              <w:bCs w:val="0"/>
              <w:i w:val="0"/>
              <w:iCs w:val="0"/>
              <w:noProof/>
              <w:kern w:val="2"/>
              <w:lang w:val="es-CL"/>
              <w14:ligatures w14:val="standardContextual"/>
            </w:rPr>
          </w:pPr>
          <w:hyperlink w:anchor="_Toc135264813" w:history="1">
            <w:r w:rsidR="00447BAF" w:rsidRPr="006029BC">
              <w:rPr>
                <w:rStyle w:val="Hipervnculo"/>
                <w:rFonts w:ascii="Symbol" w:eastAsia="Arial" w:hAnsi="Symbol"/>
                <w:noProof/>
              </w:rPr>
              <w:t></w:t>
            </w:r>
            <w:r w:rsidR="00447BAF">
              <w:rPr>
                <w:rFonts w:eastAsiaTheme="minorEastAsia" w:cstheme="minorBidi"/>
                <w:b w:val="0"/>
                <w:bCs w:val="0"/>
                <w:i w:val="0"/>
                <w:iCs w:val="0"/>
                <w:noProof/>
                <w:kern w:val="2"/>
                <w:lang w:val="es-CL"/>
                <w14:ligatures w14:val="standardContextual"/>
              </w:rPr>
              <w:tab/>
            </w:r>
            <w:r w:rsidR="00447BAF" w:rsidRPr="006029BC">
              <w:rPr>
                <w:rStyle w:val="Hipervnculo"/>
                <w:rFonts w:eastAsia="Arial"/>
                <w:noProof/>
              </w:rPr>
              <w:t>CASOS ESPECIALES</w:t>
            </w:r>
            <w:r w:rsidR="00447BAF">
              <w:rPr>
                <w:noProof/>
                <w:webHidden/>
              </w:rPr>
              <w:tab/>
            </w:r>
            <w:r w:rsidR="00447BAF">
              <w:rPr>
                <w:noProof/>
                <w:webHidden/>
              </w:rPr>
              <w:fldChar w:fldCharType="begin"/>
            </w:r>
            <w:r w:rsidR="00447BAF">
              <w:rPr>
                <w:noProof/>
                <w:webHidden/>
              </w:rPr>
              <w:instrText xml:space="preserve"> PAGEREF _Toc135264813 \h </w:instrText>
            </w:r>
            <w:r w:rsidR="00447BAF">
              <w:rPr>
                <w:noProof/>
                <w:webHidden/>
              </w:rPr>
            </w:r>
            <w:r w:rsidR="00447BAF">
              <w:rPr>
                <w:noProof/>
                <w:webHidden/>
              </w:rPr>
              <w:fldChar w:fldCharType="separate"/>
            </w:r>
            <w:r w:rsidR="006638BD">
              <w:rPr>
                <w:noProof/>
                <w:webHidden/>
              </w:rPr>
              <w:t>23</w:t>
            </w:r>
            <w:r w:rsidR="00447BAF">
              <w:rPr>
                <w:noProof/>
                <w:webHidden/>
              </w:rPr>
              <w:fldChar w:fldCharType="end"/>
            </w:r>
          </w:hyperlink>
        </w:p>
        <w:p w14:paraId="5A4C03AA" w14:textId="72E49CB8"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4"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63 Situaciones especiales</w:t>
            </w:r>
            <w:r w:rsidR="00447BAF">
              <w:rPr>
                <w:noProof/>
                <w:webHidden/>
              </w:rPr>
              <w:tab/>
            </w:r>
            <w:r w:rsidR="00447BAF">
              <w:rPr>
                <w:noProof/>
                <w:webHidden/>
              </w:rPr>
              <w:fldChar w:fldCharType="begin"/>
            </w:r>
            <w:r w:rsidR="00447BAF">
              <w:rPr>
                <w:noProof/>
                <w:webHidden/>
              </w:rPr>
              <w:instrText xml:space="preserve"> PAGEREF _Toc135264814 \h </w:instrText>
            </w:r>
            <w:r w:rsidR="00447BAF">
              <w:rPr>
                <w:noProof/>
                <w:webHidden/>
              </w:rPr>
            </w:r>
            <w:r w:rsidR="00447BAF">
              <w:rPr>
                <w:noProof/>
                <w:webHidden/>
              </w:rPr>
              <w:fldChar w:fldCharType="separate"/>
            </w:r>
            <w:r w:rsidR="006638BD">
              <w:rPr>
                <w:noProof/>
                <w:webHidden/>
              </w:rPr>
              <w:t>23</w:t>
            </w:r>
            <w:r w:rsidR="00447BAF">
              <w:rPr>
                <w:noProof/>
                <w:webHidden/>
              </w:rPr>
              <w:fldChar w:fldCharType="end"/>
            </w:r>
          </w:hyperlink>
        </w:p>
        <w:p w14:paraId="31356E1F" w14:textId="5E658253"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5" w:history="1">
            <w:r w:rsidR="00447BAF" w:rsidRPr="006029BC">
              <w:rPr>
                <w:rStyle w:val="Hipervnculo"/>
                <w:rFonts w:eastAsia="Arial"/>
                <w:noProof/>
                <w:lang w:eastAsia="en-US"/>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64 Ingreso tardío</w:t>
            </w:r>
            <w:r w:rsidR="00447BAF">
              <w:rPr>
                <w:noProof/>
                <w:webHidden/>
              </w:rPr>
              <w:tab/>
            </w:r>
            <w:r w:rsidR="00447BAF">
              <w:rPr>
                <w:noProof/>
                <w:webHidden/>
              </w:rPr>
              <w:fldChar w:fldCharType="begin"/>
            </w:r>
            <w:r w:rsidR="00447BAF">
              <w:rPr>
                <w:noProof/>
                <w:webHidden/>
              </w:rPr>
              <w:instrText xml:space="preserve"> PAGEREF _Toc135264815 \h </w:instrText>
            </w:r>
            <w:r w:rsidR="00447BAF">
              <w:rPr>
                <w:noProof/>
                <w:webHidden/>
              </w:rPr>
            </w:r>
            <w:r w:rsidR="00447BAF">
              <w:rPr>
                <w:noProof/>
                <w:webHidden/>
              </w:rPr>
              <w:fldChar w:fldCharType="separate"/>
            </w:r>
            <w:r w:rsidR="006638BD">
              <w:rPr>
                <w:noProof/>
                <w:webHidden/>
              </w:rPr>
              <w:t>23</w:t>
            </w:r>
            <w:r w:rsidR="00447BAF">
              <w:rPr>
                <w:noProof/>
                <w:webHidden/>
              </w:rPr>
              <w:fldChar w:fldCharType="end"/>
            </w:r>
          </w:hyperlink>
        </w:p>
        <w:p w14:paraId="69CE5B2C" w14:textId="434F7D24"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6"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65 Conversión de sistema de calificación</w:t>
            </w:r>
            <w:r w:rsidR="00447BAF">
              <w:rPr>
                <w:noProof/>
                <w:webHidden/>
              </w:rPr>
              <w:tab/>
            </w:r>
            <w:r w:rsidR="00447BAF">
              <w:rPr>
                <w:noProof/>
                <w:webHidden/>
              </w:rPr>
              <w:fldChar w:fldCharType="begin"/>
            </w:r>
            <w:r w:rsidR="00447BAF">
              <w:rPr>
                <w:noProof/>
                <w:webHidden/>
              </w:rPr>
              <w:instrText xml:space="preserve"> PAGEREF _Toc135264816 \h </w:instrText>
            </w:r>
            <w:r w:rsidR="00447BAF">
              <w:rPr>
                <w:noProof/>
                <w:webHidden/>
              </w:rPr>
            </w:r>
            <w:r w:rsidR="00447BAF">
              <w:rPr>
                <w:noProof/>
                <w:webHidden/>
              </w:rPr>
              <w:fldChar w:fldCharType="separate"/>
            </w:r>
            <w:r w:rsidR="006638BD">
              <w:rPr>
                <w:noProof/>
                <w:webHidden/>
              </w:rPr>
              <w:t>24</w:t>
            </w:r>
            <w:r w:rsidR="00447BAF">
              <w:rPr>
                <w:noProof/>
                <w:webHidden/>
              </w:rPr>
              <w:fldChar w:fldCharType="end"/>
            </w:r>
          </w:hyperlink>
        </w:p>
        <w:p w14:paraId="2C8CA4DE" w14:textId="711B7B06"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7"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66 Situaciones jóvenes embarazadas</w:t>
            </w:r>
            <w:r w:rsidR="00447BAF">
              <w:rPr>
                <w:noProof/>
                <w:webHidden/>
              </w:rPr>
              <w:tab/>
            </w:r>
            <w:r w:rsidR="00447BAF">
              <w:rPr>
                <w:noProof/>
                <w:webHidden/>
              </w:rPr>
              <w:fldChar w:fldCharType="begin"/>
            </w:r>
            <w:r w:rsidR="00447BAF">
              <w:rPr>
                <w:noProof/>
                <w:webHidden/>
              </w:rPr>
              <w:instrText xml:space="preserve"> PAGEREF _Toc135264817 \h </w:instrText>
            </w:r>
            <w:r w:rsidR="00447BAF">
              <w:rPr>
                <w:noProof/>
                <w:webHidden/>
              </w:rPr>
            </w:r>
            <w:r w:rsidR="00447BAF">
              <w:rPr>
                <w:noProof/>
                <w:webHidden/>
              </w:rPr>
              <w:fldChar w:fldCharType="separate"/>
            </w:r>
            <w:r w:rsidR="006638BD">
              <w:rPr>
                <w:noProof/>
                <w:webHidden/>
              </w:rPr>
              <w:t>24</w:t>
            </w:r>
            <w:r w:rsidR="00447BAF">
              <w:rPr>
                <w:noProof/>
                <w:webHidden/>
              </w:rPr>
              <w:fldChar w:fldCharType="end"/>
            </w:r>
          </w:hyperlink>
        </w:p>
        <w:p w14:paraId="2A9D921F" w14:textId="5B783050"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8"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67 Situación de ausencia, avance pedagógico del estudiante</w:t>
            </w:r>
            <w:r w:rsidR="00447BAF">
              <w:rPr>
                <w:noProof/>
                <w:webHidden/>
              </w:rPr>
              <w:tab/>
            </w:r>
            <w:r w:rsidR="00447BAF">
              <w:rPr>
                <w:noProof/>
                <w:webHidden/>
              </w:rPr>
              <w:fldChar w:fldCharType="begin"/>
            </w:r>
            <w:r w:rsidR="00447BAF">
              <w:rPr>
                <w:noProof/>
                <w:webHidden/>
              </w:rPr>
              <w:instrText xml:space="preserve"> PAGEREF _Toc135264818 \h </w:instrText>
            </w:r>
            <w:r w:rsidR="00447BAF">
              <w:rPr>
                <w:noProof/>
                <w:webHidden/>
              </w:rPr>
            </w:r>
            <w:r w:rsidR="00447BAF">
              <w:rPr>
                <w:noProof/>
                <w:webHidden/>
              </w:rPr>
              <w:fldChar w:fldCharType="separate"/>
            </w:r>
            <w:r w:rsidR="006638BD">
              <w:rPr>
                <w:noProof/>
                <w:webHidden/>
              </w:rPr>
              <w:t>24</w:t>
            </w:r>
            <w:r w:rsidR="00447BAF">
              <w:rPr>
                <w:noProof/>
                <w:webHidden/>
              </w:rPr>
              <w:fldChar w:fldCharType="end"/>
            </w:r>
          </w:hyperlink>
        </w:p>
        <w:p w14:paraId="79FB6EF3" w14:textId="04364A83"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19"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68 Cier</w:t>
            </w:r>
            <w:r w:rsidR="00447BAF" w:rsidRPr="006029BC">
              <w:rPr>
                <w:rStyle w:val="Hipervnculo"/>
                <w:rFonts w:eastAsia="Arial"/>
                <w:noProof/>
              </w:rPr>
              <w:t>r</w:t>
            </w:r>
            <w:r w:rsidR="00447BAF" w:rsidRPr="006029BC">
              <w:rPr>
                <w:rStyle w:val="Hipervnculo"/>
                <w:rFonts w:eastAsia="Arial"/>
                <w:noProof/>
              </w:rPr>
              <w:t>e anticipado de año escolar</w:t>
            </w:r>
            <w:r w:rsidR="00447BAF">
              <w:rPr>
                <w:noProof/>
                <w:webHidden/>
              </w:rPr>
              <w:tab/>
            </w:r>
            <w:r w:rsidR="00447BAF">
              <w:rPr>
                <w:noProof/>
                <w:webHidden/>
              </w:rPr>
              <w:fldChar w:fldCharType="begin"/>
            </w:r>
            <w:r w:rsidR="00447BAF">
              <w:rPr>
                <w:noProof/>
                <w:webHidden/>
              </w:rPr>
              <w:instrText xml:space="preserve"> PAGEREF _Toc135264819 \h </w:instrText>
            </w:r>
            <w:r w:rsidR="00447BAF">
              <w:rPr>
                <w:noProof/>
                <w:webHidden/>
              </w:rPr>
            </w:r>
            <w:r w:rsidR="00447BAF">
              <w:rPr>
                <w:noProof/>
                <w:webHidden/>
              </w:rPr>
              <w:fldChar w:fldCharType="separate"/>
            </w:r>
            <w:r w:rsidR="006638BD">
              <w:rPr>
                <w:noProof/>
                <w:webHidden/>
              </w:rPr>
              <w:t>24</w:t>
            </w:r>
            <w:r w:rsidR="00447BAF">
              <w:rPr>
                <w:noProof/>
                <w:webHidden/>
              </w:rPr>
              <w:fldChar w:fldCharType="end"/>
            </w:r>
          </w:hyperlink>
        </w:p>
        <w:p w14:paraId="3DDC4941" w14:textId="5921D634"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20"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69 Protocolo de cierre de año anticipado</w:t>
            </w:r>
            <w:r w:rsidR="00447BAF">
              <w:rPr>
                <w:noProof/>
                <w:webHidden/>
              </w:rPr>
              <w:tab/>
            </w:r>
            <w:r w:rsidR="00447BAF">
              <w:rPr>
                <w:noProof/>
                <w:webHidden/>
              </w:rPr>
              <w:fldChar w:fldCharType="begin"/>
            </w:r>
            <w:r w:rsidR="00447BAF">
              <w:rPr>
                <w:noProof/>
                <w:webHidden/>
              </w:rPr>
              <w:instrText xml:space="preserve"> PAGEREF _Toc135264820 \h </w:instrText>
            </w:r>
            <w:r w:rsidR="00447BAF">
              <w:rPr>
                <w:noProof/>
                <w:webHidden/>
              </w:rPr>
            </w:r>
            <w:r w:rsidR="00447BAF">
              <w:rPr>
                <w:noProof/>
                <w:webHidden/>
              </w:rPr>
              <w:fldChar w:fldCharType="separate"/>
            </w:r>
            <w:r w:rsidR="006638BD">
              <w:rPr>
                <w:noProof/>
                <w:webHidden/>
              </w:rPr>
              <w:t>25</w:t>
            </w:r>
            <w:r w:rsidR="00447BAF">
              <w:rPr>
                <w:noProof/>
                <w:webHidden/>
              </w:rPr>
              <w:fldChar w:fldCharType="end"/>
            </w:r>
          </w:hyperlink>
        </w:p>
        <w:p w14:paraId="46F30885" w14:textId="24B478E8" w:rsidR="00447BAF" w:rsidRDefault="00056975" w:rsidP="00447BAF">
          <w:pPr>
            <w:pStyle w:val="TDC2"/>
            <w:tabs>
              <w:tab w:val="left" w:pos="660"/>
              <w:tab w:val="right" w:leader="underscore" w:pos="8828"/>
            </w:tabs>
            <w:rPr>
              <w:rFonts w:eastAsiaTheme="minorEastAsia" w:cstheme="minorBidi"/>
              <w:b w:val="0"/>
              <w:bCs w:val="0"/>
              <w:noProof/>
              <w:kern w:val="2"/>
              <w:sz w:val="24"/>
              <w:szCs w:val="24"/>
              <w:lang w:val="es-CL"/>
              <w14:ligatures w14:val="standardContextual"/>
            </w:rPr>
          </w:pPr>
          <w:hyperlink w:anchor="_Toc135264821" w:history="1">
            <w:r w:rsidR="00447BAF" w:rsidRPr="006029BC">
              <w:rPr>
                <w:rStyle w:val="Hipervnculo"/>
                <w:rFonts w:eastAsia="Arial"/>
                <w:noProof/>
              </w:rPr>
              <w:t>•</w:t>
            </w:r>
            <w:r w:rsidR="00447BAF">
              <w:rPr>
                <w:rFonts w:eastAsiaTheme="minorEastAsia" w:cstheme="minorBidi"/>
                <w:b w:val="0"/>
                <w:bCs w:val="0"/>
                <w:noProof/>
                <w:kern w:val="2"/>
                <w:sz w:val="24"/>
                <w:szCs w:val="24"/>
                <w:lang w:val="es-CL"/>
                <w14:ligatures w14:val="standardContextual"/>
              </w:rPr>
              <w:tab/>
            </w:r>
            <w:r w:rsidR="00447BAF" w:rsidRPr="006029BC">
              <w:rPr>
                <w:rStyle w:val="Hipervnculo"/>
                <w:rFonts w:eastAsia="Arial"/>
                <w:noProof/>
              </w:rPr>
              <w:t>Art. 70 Otras situaciones</w:t>
            </w:r>
            <w:r w:rsidR="00447BAF">
              <w:rPr>
                <w:noProof/>
                <w:webHidden/>
              </w:rPr>
              <w:tab/>
            </w:r>
            <w:r w:rsidR="00447BAF">
              <w:rPr>
                <w:noProof/>
                <w:webHidden/>
              </w:rPr>
              <w:fldChar w:fldCharType="begin"/>
            </w:r>
            <w:r w:rsidR="00447BAF">
              <w:rPr>
                <w:noProof/>
                <w:webHidden/>
              </w:rPr>
              <w:instrText xml:space="preserve"> PAGEREF _Toc135264821 \h </w:instrText>
            </w:r>
            <w:r w:rsidR="00447BAF">
              <w:rPr>
                <w:noProof/>
                <w:webHidden/>
              </w:rPr>
            </w:r>
            <w:r w:rsidR="00447BAF">
              <w:rPr>
                <w:noProof/>
                <w:webHidden/>
              </w:rPr>
              <w:fldChar w:fldCharType="separate"/>
            </w:r>
            <w:r w:rsidR="006638BD">
              <w:rPr>
                <w:noProof/>
                <w:webHidden/>
              </w:rPr>
              <w:t>25</w:t>
            </w:r>
            <w:r w:rsidR="00447BAF">
              <w:rPr>
                <w:noProof/>
                <w:webHidden/>
              </w:rPr>
              <w:fldChar w:fldCharType="end"/>
            </w:r>
          </w:hyperlink>
        </w:p>
        <w:p w14:paraId="749AC236" w14:textId="77777777" w:rsidR="00447BAF" w:rsidRPr="000C322B" w:rsidRDefault="00447BAF" w:rsidP="00447BAF">
          <w:pPr>
            <w:rPr>
              <w:rFonts w:asciiTheme="minorHAnsi" w:hAnsiTheme="minorHAnsi" w:cstheme="minorHAnsi"/>
              <w:sz w:val="24"/>
              <w:szCs w:val="24"/>
            </w:rPr>
          </w:pPr>
          <w:r>
            <w:rPr>
              <w:rFonts w:asciiTheme="minorHAnsi" w:hAnsiTheme="minorHAnsi" w:cstheme="minorHAnsi"/>
              <w:b/>
              <w:bCs/>
              <w:sz w:val="24"/>
              <w:szCs w:val="24"/>
            </w:rPr>
            <w:fldChar w:fldCharType="end"/>
          </w:r>
        </w:p>
      </w:sdtContent>
    </w:sdt>
    <w:p w14:paraId="6DAA6DA0" w14:textId="65A08371" w:rsidR="00447BAF" w:rsidRPr="00447BAF" w:rsidRDefault="00447BAF" w:rsidP="00447BAF">
      <w:pPr>
        <w:tabs>
          <w:tab w:val="left" w:pos="1808"/>
        </w:tabs>
        <w:rPr>
          <w:rFonts w:asciiTheme="minorHAnsi" w:hAnsiTheme="minorHAnsi" w:cstheme="minorHAnsi"/>
          <w:sz w:val="24"/>
          <w:szCs w:val="24"/>
        </w:rPr>
        <w:sectPr w:rsidR="00447BAF" w:rsidRPr="00447BAF" w:rsidSect="000C322B">
          <w:headerReference w:type="default" r:id="rId16"/>
          <w:footerReference w:type="even" r:id="rId17"/>
          <w:footerReference w:type="default" r:id="rId18"/>
          <w:headerReference w:type="first" r:id="rId19"/>
          <w:footerReference w:type="first" r:id="rId20"/>
          <w:pgSz w:w="12240" w:h="15840"/>
          <w:pgMar w:top="1417" w:right="1701" w:bottom="1417" w:left="1701" w:header="708" w:footer="720" w:gutter="0"/>
          <w:pgNumType w:start="0"/>
          <w:cols w:space="720"/>
          <w:titlePg/>
          <w:docGrid w:linePitch="299"/>
        </w:sectPr>
      </w:pPr>
    </w:p>
    <w:p w14:paraId="61E46986" w14:textId="77777777" w:rsidR="00447BAF" w:rsidRPr="000C322B" w:rsidRDefault="00447BAF" w:rsidP="00447BAF">
      <w:pPr>
        <w:spacing w:before="280" w:after="280" w:line="240" w:lineRule="auto"/>
        <w:rPr>
          <w:rFonts w:asciiTheme="minorHAnsi" w:hAnsiTheme="minorHAnsi" w:cstheme="minorHAnsi"/>
          <w:b/>
          <w:sz w:val="24"/>
          <w:szCs w:val="24"/>
          <w:u w:val="single"/>
        </w:rPr>
      </w:pPr>
      <w:r w:rsidRPr="000C322B">
        <w:rPr>
          <w:rFonts w:asciiTheme="minorHAnsi" w:eastAsia="Arial,Bold" w:hAnsiTheme="minorHAnsi" w:cstheme="minorHAnsi"/>
          <w:b/>
          <w:sz w:val="24"/>
          <w:szCs w:val="24"/>
          <w:u w:val="single"/>
        </w:rPr>
        <w:lastRenderedPageBreak/>
        <w:t xml:space="preserve">REGLAMENTO DE EVALUACIÓN, CALIFICACIÓN Y PROMOCIÓN   ESCOLAR COLEGIO PDTE. EDUARDO FREI MONTALVA </w:t>
      </w:r>
      <w:r w:rsidRPr="000C322B">
        <w:rPr>
          <w:rFonts w:asciiTheme="minorHAnsi" w:eastAsia="Arial,Bold" w:hAnsiTheme="minorHAnsi" w:cstheme="minorHAnsi"/>
          <w:b/>
          <w:sz w:val="24"/>
          <w:szCs w:val="24"/>
          <w:u w:val="single"/>
        </w:rPr>
        <w:br/>
      </w:r>
    </w:p>
    <w:p w14:paraId="12B11B2A" w14:textId="77777777" w:rsidR="00447BAF" w:rsidRPr="000C322B" w:rsidRDefault="00447BAF" w:rsidP="00447BAF">
      <w:pPr>
        <w:pStyle w:val="Ttulo1"/>
        <w:ind w:left="0" w:right="-376" w:firstLine="142"/>
        <w:jc w:val="both"/>
        <w:rPr>
          <w:rFonts w:asciiTheme="minorHAnsi" w:eastAsia="Arial" w:hAnsiTheme="minorHAnsi" w:cstheme="minorHAnsi"/>
          <w:b/>
          <w:bCs w:val="0"/>
          <w:sz w:val="24"/>
          <w:szCs w:val="24"/>
        </w:rPr>
      </w:pPr>
      <w:bookmarkStart w:id="0" w:name="_Toc135264728"/>
      <w:r w:rsidRPr="000C322B">
        <w:rPr>
          <w:rFonts w:asciiTheme="minorHAnsi" w:eastAsia="Arial" w:hAnsiTheme="minorHAnsi" w:cstheme="minorHAnsi"/>
          <w:b/>
          <w:bCs w:val="0"/>
          <w:sz w:val="24"/>
          <w:szCs w:val="24"/>
        </w:rPr>
        <w:t>PRESENTACIÓN</w:t>
      </w:r>
      <w:bookmarkEnd w:id="0"/>
    </w:p>
    <w:p w14:paraId="2F6BD9CC" w14:textId="77777777" w:rsidR="00447BAF" w:rsidRPr="000C322B" w:rsidRDefault="00447BAF" w:rsidP="00447BAF">
      <w:pPr>
        <w:spacing w:before="272" w:line="360"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El Colegio Eduardo Frei Montalva, es una comunidad de excelencia, enfocada a la formación integral de los niños y niñas. Nuestra labor nos responsabiliza y compromete a velar por el aprendizaje de cada uno de nuestros estudiantes, es así que a la luz del Decreto Supremo N°67/2018, hemos renovado nuestro Reglamento de Evaluación, Calificación y Promoción Escolar, el que complementa a los instrumentos de gestión Institucional propios y a las orientaciones y normativas ministeriales vigentes, tales como: Proyecto Educativo Institucional, el Reglamento Interno de Convivencia Escolar.</w:t>
      </w:r>
    </w:p>
    <w:p w14:paraId="578F4225" w14:textId="77777777" w:rsidR="00447BAF" w:rsidRPr="000C322B" w:rsidRDefault="00447BAF" w:rsidP="00447BAF">
      <w:pPr>
        <w:spacing w:before="159" w:line="360"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El Reglamento de Evaluación, Calificación y Promoción Escolar del Colegio Eduardo Frei se articula con el PEI de nuestro colegio en su Misión y Visión, donde nos comprometemos a ser colaboradores de los padres de familia en los procesos formativos de sus hijos e hijas para que puedan desarrollarse integralmente, a partir del testimonio común de coherencia y amor. </w:t>
      </w:r>
    </w:p>
    <w:p w14:paraId="2DE979E2" w14:textId="77777777" w:rsidR="00447BAF" w:rsidRPr="000C322B" w:rsidRDefault="00447BAF" w:rsidP="00447BAF">
      <w:pPr>
        <w:spacing w:before="159" w:line="360"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La evaluación puede concebirse como una instancia formadora y una herramienta de apoyo al aprendizaje, que aporta efectivamente al logro de los OA. Vista así, </w:t>
      </w:r>
      <w:r w:rsidRPr="000C322B">
        <w:rPr>
          <w:rFonts w:asciiTheme="minorHAnsi" w:eastAsia="Arial" w:hAnsiTheme="minorHAnsi" w:cstheme="minorHAnsi"/>
          <w:b/>
          <w:sz w:val="24"/>
          <w:szCs w:val="24"/>
        </w:rPr>
        <w:t>es una evaluación para el aprendizaje y no solo del aprendizaje</w:t>
      </w:r>
      <w:r w:rsidRPr="000C322B">
        <w:rPr>
          <w:rFonts w:asciiTheme="minorHAnsi" w:eastAsia="Arial" w:hAnsiTheme="minorHAnsi" w:cstheme="minorHAnsi"/>
          <w:sz w:val="24"/>
          <w:szCs w:val="24"/>
        </w:rPr>
        <w:t>, trascendiendo la noción de que solo es un juicio de qué o cuánto aprendió una niña o niño para constituirse en una oportunidad más de aprendizaje</w:t>
      </w:r>
    </w:p>
    <w:p w14:paraId="70F590EA" w14:textId="77777777" w:rsidR="00447BAF" w:rsidRDefault="00447BAF" w:rsidP="00447BAF">
      <w:pPr>
        <w:spacing w:before="159" w:line="360" w:lineRule="auto"/>
        <w:ind w:right="-376" w:firstLine="142"/>
        <w:jc w:val="both"/>
        <w:rPr>
          <w:rFonts w:asciiTheme="minorHAnsi" w:eastAsia="Arial" w:hAnsiTheme="minorHAnsi" w:cstheme="minorHAnsi"/>
          <w:sz w:val="24"/>
          <w:szCs w:val="24"/>
        </w:rPr>
      </w:pPr>
      <w:bookmarkStart w:id="1" w:name="_Toc135264729"/>
      <w:r w:rsidRPr="000C322B">
        <w:rPr>
          <w:rStyle w:val="Ttulo2Car"/>
          <w:rFonts w:asciiTheme="minorHAnsi" w:eastAsia="Arial" w:hAnsiTheme="minorHAnsi" w:cstheme="minorHAnsi"/>
          <w:sz w:val="24"/>
          <w:szCs w:val="24"/>
        </w:rPr>
        <w:t>Niños y niñas sujetos de derecho</w:t>
      </w:r>
      <w:bookmarkEnd w:id="1"/>
      <w:r w:rsidRPr="000C322B">
        <w:rPr>
          <w:rFonts w:asciiTheme="minorHAnsi" w:eastAsia="Arial" w:hAnsiTheme="minorHAnsi" w:cstheme="minorHAnsi"/>
          <w:sz w:val="24"/>
          <w:szCs w:val="24"/>
        </w:rPr>
        <w:t>, considerando a los estudiantes como personas singulares que interactúan permanentemente con otros dentro de un contexto sociocultural y entorno natural. A partir de sus interacciones van apropiándose del mundo comprendiendo y estableciendo relaciones cada vez más complejas, por lo que su comportamiento se ve influenciado por sus pensamientos y voluntades.</w:t>
      </w:r>
    </w:p>
    <w:p w14:paraId="17C55B98" w14:textId="77777777" w:rsidR="00447BAF" w:rsidRPr="000C322B" w:rsidRDefault="00447BAF" w:rsidP="00447BAF">
      <w:pPr>
        <w:spacing w:before="159" w:line="360" w:lineRule="auto"/>
        <w:ind w:right="-376" w:firstLine="142"/>
        <w:jc w:val="both"/>
        <w:rPr>
          <w:rFonts w:asciiTheme="minorHAnsi" w:eastAsia="Arial" w:hAnsiTheme="minorHAnsi" w:cstheme="minorHAnsi"/>
          <w:sz w:val="24"/>
          <w:szCs w:val="24"/>
        </w:rPr>
      </w:pPr>
    </w:p>
    <w:p w14:paraId="09578FFE" w14:textId="77777777" w:rsidR="00447BAF" w:rsidRPr="000C322B" w:rsidRDefault="00447BAF" w:rsidP="00447BAF">
      <w:pPr>
        <w:spacing w:before="159" w:line="360" w:lineRule="auto"/>
        <w:ind w:right="-376" w:firstLine="142"/>
        <w:jc w:val="both"/>
        <w:rPr>
          <w:rFonts w:asciiTheme="minorHAnsi" w:eastAsia="Arial" w:hAnsiTheme="minorHAnsi" w:cstheme="minorHAnsi"/>
          <w:sz w:val="24"/>
          <w:szCs w:val="24"/>
        </w:rPr>
      </w:pPr>
      <w:bookmarkStart w:id="2" w:name="_Toc135264730"/>
      <w:r w:rsidRPr="000C322B">
        <w:rPr>
          <w:rStyle w:val="Ttulo2Car"/>
          <w:rFonts w:asciiTheme="minorHAnsi" w:eastAsia="Arial" w:hAnsiTheme="minorHAnsi" w:cstheme="minorHAnsi"/>
          <w:sz w:val="24"/>
          <w:szCs w:val="24"/>
        </w:rPr>
        <w:t>Inclusión y diversidad</w:t>
      </w:r>
      <w:bookmarkEnd w:id="2"/>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 xml:space="preserve">la educación inclusiva es un movimiento social y universal que vela por generar oportunidades de acceso, participación, juego y aprendizaje de calidad para todos los </w:t>
      </w:r>
      <w:r w:rsidRPr="000C322B">
        <w:rPr>
          <w:rFonts w:asciiTheme="minorHAnsi" w:eastAsia="Arial" w:hAnsiTheme="minorHAnsi" w:cstheme="minorHAnsi"/>
          <w:sz w:val="24"/>
          <w:szCs w:val="24"/>
        </w:rPr>
        <w:lastRenderedPageBreak/>
        <w:t xml:space="preserve">niños y niñas; se caracteriza por dar respuesta a la singularidad, independiente de su condición socioeconómica, origen cultural, de género, de nacionalidad, estilos y ritmos de aprendizaje. </w:t>
      </w:r>
      <w:r w:rsidRPr="000C322B">
        <w:rPr>
          <w:rFonts w:asciiTheme="minorHAnsi" w:eastAsia="Arial" w:hAnsiTheme="minorHAnsi" w:cstheme="minorHAnsi"/>
          <w:b/>
          <w:sz w:val="24"/>
          <w:szCs w:val="24"/>
        </w:rPr>
        <w:t>Por otra parte, la educación inclusiva implica un proceso de Transformación de nuestra comunidad educativa para atender a la diversidad,</w:t>
      </w:r>
      <w:r w:rsidRPr="000C322B">
        <w:rPr>
          <w:rFonts w:asciiTheme="minorHAnsi" w:eastAsia="Arial" w:hAnsiTheme="minorHAnsi" w:cstheme="minorHAnsi"/>
          <w:sz w:val="24"/>
          <w:szCs w:val="24"/>
        </w:rPr>
        <w:t xml:space="preserve"> esto significa visualizar y eliminar las barreras de aprendizaje existentes en el sistema para que efectivamente se generen procesos educativos donde todos puedan acceder al currículo en equiparación de oportunidades.</w:t>
      </w:r>
    </w:p>
    <w:p w14:paraId="62264093" w14:textId="77777777" w:rsidR="00447BAF" w:rsidRPr="000C322B" w:rsidRDefault="00447BAF" w:rsidP="00447BAF">
      <w:pPr>
        <w:spacing w:before="163" w:line="360"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Visto lo dispuesto en el Decreto N°67 del 20 de febrero del 2018 que aprueba normas mínimas nacionales sobre evaluación, calificación y promoción se presenta a continuación el Reglamento de Evaluación, Calificación</w:t>
      </w:r>
      <w:r>
        <w:rPr>
          <w:rFonts w:asciiTheme="minorHAnsi" w:eastAsia="Arial" w:hAnsiTheme="minorHAnsi" w:cstheme="minorHAnsi"/>
          <w:sz w:val="24"/>
          <w:szCs w:val="24"/>
        </w:rPr>
        <w:t xml:space="preserve"> </w:t>
      </w:r>
      <w:r w:rsidRPr="000C322B">
        <w:rPr>
          <w:rFonts w:asciiTheme="minorHAnsi" w:eastAsia="Arial" w:hAnsiTheme="minorHAnsi" w:cstheme="minorHAnsi"/>
          <w:sz w:val="24"/>
          <w:szCs w:val="24"/>
        </w:rPr>
        <w:t>y Promoción Escolar del Colegio Eduardo Frei Montalva</w:t>
      </w:r>
    </w:p>
    <w:p w14:paraId="32324E9D" w14:textId="2E21E6D0" w:rsidR="00447BAF" w:rsidRPr="00447BAF" w:rsidRDefault="00447BAF" w:rsidP="00447BAF">
      <w:pPr>
        <w:rPr>
          <w:rFonts w:asciiTheme="minorHAnsi" w:eastAsia="Calibri" w:hAnsiTheme="minorHAnsi" w:cstheme="minorHAnsi"/>
          <w:sz w:val="24"/>
          <w:szCs w:val="24"/>
        </w:rPr>
        <w:sectPr w:rsidR="00447BAF" w:rsidRPr="00447BAF" w:rsidSect="000C322B">
          <w:footerReference w:type="default" r:id="rId21"/>
          <w:pgSz w:w="12240" w:h="15840"/>
          <w:pgMar w:top="1417" w:right="1701" w:bottom="1417" w:left="1701" w:header="0" w:footer="590" w:gutter="0"/>
          <w:pgNumType w:start="1"/>
          <w:cols w:space="720"/>
        </w:sectPr>
      </w:pPr>
    </w:p>
    <w:p w14:paraId="5BD2FEF2" w14:textId="77777777" w:rsidR="00447BAF" w:rsidRDefault="00447BAF" w:rsidP="00447BAF">
      <w:pPr>
        <w:rPr>
          <w:rFonts w:asciiTheme="minorHAnsi" w:eastAsia="Arial" w:hAnsiTheme="minorHAnsi" w:cstheme="minorHAnsi"/>
          <w:sz w:val="24"/>
          <w:szCs w:val="24"/>
        </w:rPr>
      </w:pPr>
    </w:p>
    <w:p w14:paraId="1858ECFE" w14:textId="77777777" w:rsidR="00447BAF" w:rsidRPr="003D3674" w:rsidRDefault="00447BAF" w:rsidP="00447BAF">
      <w:pPr>
        <w:pStyle w:val="Ttulo1"/>
        <w:ind w:left="0" w:right="-376" w:firstLine="142"/>
        <w:jc w:val="both"/>
        <w:rPr>
          <w:rFonts w:asciiTheme="minorHAnsi" w:eastAsia="Arial" w:hAnsiTheme="minorHAnsi" w:cstheme="minorHAnsi"/>
          <w:b/>
          <w:bCs w:val="0"/>
          <w:sz w:val="24"/>
          <w:szCs w:val="24"/>
        </w:rPr>
      </w:pPr>
      <w:r w:rsidRPr="000C322B">
        <w:rPr>
          <w:rFonts w:asciiTheme="minorHAnsi" w:eastAsia="Arial" w:hAnsiTheme="minorHAnsi" w:cstheme="minorHAnsi"/>
          <w:sz w:val="24"/>
          <w:szCs w:val="24"/>
        </w:rPr>
        <w:t xml:space="preserve">     </w:t>
      </w:r>
      <w:bookmarkStart w:id="3" w:name="_Toc135264731"/>
      <w:r w:rsidRPr="003D3674">
        <w:rPr>
          <w:rFonts w:asciiTheme="minorHAnsi" w:eastAsia="Arial" w:hAnsiTheme="minorHAnsi" w:cstheme="minorHAnsi"/>
          <w:b/>
          <w:bCs w:val="0"/>
          <w:sz w:val="24"/>
          <w:szCs w:val="24"/>
        </w:rPr>
        <w:t>NORMATIVA GENERAL:</w:t>
      </w:r>
      <w:bookmarkEnd w:id="3"/>
    </w:p>
    <w:p w14:paraId="26889268"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4" w:name="_heading=h.1fob9te" w:colFirst="0" w:colLast="0"/>
      <w:bookmarkStart w:id="5" w:name="_Toc135264732"/>
      <w:bookmarkEnd w:id="4"/>
      <w:r w:rsidRPr="000C322B">
        <w:rPr>
          <w:rFonts w:asciiTheme="minorHAnsi" w:eastAsia="Arial" w:hAnsiTheme="minorHAnsi" w:cstheme="minorHAnsi"/>
          <w:sz w:val="24"/>
          <w:szCs w:val="24"/>
        </w:rPr>
        <w:t>Art. 1 Régimen Semestral</w:t>
      </w:r>
      <w:bookmarkEnd w:id="5"/>
    </w:p>
    <w:p w14:paraId="60657A38" w14:textId="77777777" w:rsidR="00447BAF" w:rsidRPr="000C322B" w:rsidRDefault="00447BAF" w:rsidP="00447BAF">
      <w:pPr>
        <w:widowControl w:val="0"/>
        <w:pBdr>
          <w:top w:val="nil"/>
          <w:left w:val="nil"/>
          <w:bottom w:val="nil"/>
          <w:right w:val="nil"/>
          <w:between w:val="nil"/>
        </w:pBdr>
        <w:spacing w:before="144" w:after="0" w:line="256"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Colegio Eduardo Frei Montalva, desarrolla su propuesta educativa a través de un</w:t>
      </w:r>
      <w:r>
        <w:rPr>
          <w:rFonts w:asciiTheme="minorHAnsi" w:eastAsia="Arial" w:hAnsiTheme="minorHAnsi" w:cstheme="minorHAnsi"/>
          <w:color w:val="000000"/>
          <w:sz w:val="24"/>
          <w:szCs w:val="24"/>
        </w:rPr>
        <w:t xml:space="preserve"> </w:t>
      </w:r>
      <w:r w:rsidRPr="000C322B">
        <w:rPr>
          <w:rFonts w:asciiTheme="minorHAnsi" w:eastAsia="Arial" w:hAnsiTheme="minorHAnsi" w:cstheme="minorHAnsi"/>
          <w:color w:val="000000"/>
          <w:sz w:val="24"/>
          <w:szCs w:val="24"/>
        </w:rPr>
        <w:t>período escolar de régimen semestral.</w:t>
      </w:r>
    </w:p>
    <w:p w14:paraId="300E9966"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6" w:name="_heading=h.3znysh7" w:colFirst="0" w:colLast="0"/>
      <w:bookmarkStart w:id="7" w:name="_Toc135264733"/>
      <w:bookmarkEnd w:id="6"/>
      <w:r w:rsidRPr="000C322B">
        <w:rPr>
          <w:rFonts w:asciiTheme="minorHAnsi" w:eastAsia="Arial" w:hAnsiTheme="minorHAnsi" w:cstheme="minorHAnsi"/>
          <w:sz w:val="24"/>
          <w:szCs w:val="24"/>
        </w:rPr>
        <w:t>Art. 2 Alcance</w:t>
      </w:r>
      <w:bookmarkEnd w:id="7"/>
    </w:p>
    <w:p w14:paraId="3B1FBCD7" w14:textId="77777777" w:rsidR="00447BAF" w:rsidRPr="000C322B" w:rsidRDefault="00447BAF" w:rsidP="00447BAF">
      <w:pPr>
        <w:widowControl w:val="0"/>
        <w:pBdr>
          <w:top w:val="nil"/>
          <w:left w:val="nil"/>
          <w:bottom w:val="nil"/>
          <w:right w:val="nil"/>
          <w:between w:val="nil"/>
        </w:pBdr>
        <w:spacing w:before="185"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Este reglamento tiene por función acompañar el desempeño de los alumnos del colegio para que desarrollen en plenitud su trayectoria educativa en cada nivel de enseñanza de nuestro establecimiento.</w:t>
      </w:r>
    </w:p>
    <w:p w14:paraId="4B9C5554" w14:textId="77777777" w:rsidR="00447BAF" w:rsidRPr="000C322B" w:rsidRDefault="00447BAF" w:rsidP="00447BAF">
      <w:pPr>
        <w:widowControl w:val="0"/>
        <w:pBdr>
          <w:top w:val="nil"/>
          <w:left w:val="nil"/>
          <w:bottom w:val="nil"/>
          <w:right w:val="nil"/>
          <w:between w:val="nil"/>
        </w:pBdr>
        <w:spacing w:before="119"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Reglamento de Evaluación, Calificación y Promoción Escolar es el instrumento mediante el cual el Colegio Eduardo Frei, declara los procedimientos para la evaluación permanente de los aprendizajes de sus alumnos.</w:t>
      </w:r>
    </w:p>
    <w:p w14:paraId="47824D75" w14:textId="77777777" w:rsidR="00447BAF" w:rsidRPr="000C322B" w:rsidRDefault="00447BAF" w:rsidP="00447BAF">
      <w:pPr>
        <w:widowControl w:val="0"/>
        <w:pBdr>
          <w:top w:val="nil"/>
          <w:left w:val="nil"/>
          <w:bottom w:val="nil"/>
          <w:right w:val="nil"/>
          <w:between w:val="nil"/>
        </w:pBdr>
        <w:spacing w:before="119"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Las normativas de este reglamento </w:t>
      </w:r>
      <w:r w:rsidRPr="000C322B">
        <w:rPr>
          <w:rFonts w:asciiTheme="minorHAnsi" w:eastAsia="Arial" w:hAnsiTheme="minorHAnsi" w:cstheme="minorHAnsi"/>
          <w:sz w:val="24"/>
          <w:szCs w:val="24"/>
        </w:rPr>
        <w:t>abarcan</w:t>
      </w:r>
      <w:r w:rsidRPr="000C322B">
        <w:rPr>
          <w:rFonts w:asciiTheme="minorHAnsi" w:eastAsia="Arial" w:hAnsiTheme="minorHAnsi" w:cstheme="minorHAnsi"/>
          <w:color w:val="000000"/>
          <w:sz w:val="24"/>
          <w:szCs w:val="24"/>
        </w:rPr>
        <w:t xml:space="preserve"> a todos los integrantes de nuestro colegio y la forma en que en éstas se deben aplicar. Por lo tanto, es de responsabilidad de cada persona que acepta ser parte de nuestra comunidad educativa, </w:t>
      </w:r>
      <w:r w:rsidRPr="000C322B">
        <w:rPr>
          <w:rFonts w:asciiTheme="minorHAnsi" w:eastAsia="Arial" w:hAnsiTheme="minorHAnsi" w:cstheme="minorHAnsi"/>
          <w:sz w:val="24"/>
          <w:szCs w:val="24"/>
        </w:rPr>
        <w:t>leer comprensivamente</w:t>
      </w:r>
      <w:r w:rsidRPr="000C322B">
        <w:rPr>
          <w:rFonts w:asciiTheme="minorHAnsi" w:eastAsia="Arial" w:hAnsiTheme="minorHAnsi" w:cstheme="minorHAnsi"/>
          <w:color w:val="000000"/>
          <w:sz w:val="24"/>
          <w:szCs w:val="24"/>
        </w:rPr>
        <w:t>,</w:t>
      </w:r>
      <w:r w:rsidRPr="000C322B">
        <w:rPr>
          <w:rFonts w:asciiTheme="minorHAnsi" w:eastAsia="Arial" w:hAnsiTheme="minorHAnsi" w:cstheme="minorHAnsi"/>
          <w:sz w:val="24"/>
          <w:szCs w:val="24"/>
        </w:rPr>
        <w:t xml:space="preserve"> </w:t>
      </w:r>
      <w:r w:rsidRPr="000C322B">
        <w:rPr>
          <w:rFonts w:asciiTheme="minorHAnsi" w:eastAsia="Arial" w:hAnsiTheme="minorHAnsi" w:cstheme="minorHAnsi"/>
          <w:color w:val="000000"/>
          <w:sz w:val="24"/>
          <w:szCs w:val="24"/>
        </w:rPr>
        <w:t>analizarlo, cumplirlo, respetarlo y hacerlo cumplir.</w:t>
      </w:r>
    </w:p>
    <w:p w14:paraId="6CE26874"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8" w:name="_heading=h.2et92p0" w:colFirst="0" w:colLast="0"/>
      <w:bookmarkStart w:id="9" w:name="_Toc135264734"/>
      <w:bookmarkEnd w:id="8"/>
      <w:r w:rsidRPr="000C322B">
        <w:rPr>
          <w:rFonts w:asciiTheme="minorHAnsi" w:eastAsia="Arial" w:hAnsiTheme="minorHAnsi" w:cstheme="minorHAnsi"/>
          <w:sz w:val="24"/>
          <w:szCs w:val="24"/>
        </w:rPr>
        <w:t>Art. 3 Definiciones</w:t>
      </w:r>
      <w:bookmarkEnd w:id="9"/>
    </w:p>
    <w:p w14:paraId="44CE1A02" w14:textId="77777777" w:rsidR="00447BAF"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Se entenderá por Reglamento de Evaluación, Calificación y Promoción al documento técnico que guarda estrecha coherencia con el Proyecto Educativo Institucional y Reglamento Interno del establecimiento. En él se </w:t>
      </w:r>
      <w:r w:rsidRPr="000C322B">
        <w:rPr>
          <w:rFonts w:asciiTheme="minorHAnsi" w:eastAsia="Arial" w:hAnsiTheme="minorHAnsi" w:cstheme="minorHAnsi"/>
          <w:sz w:val="24"/>
          <w:szCs w:val="24"/>
        </w:rPr>
        <w:t>establecen</w:t>
      </w:r>
      <w:r w:rsidRPr="000C322B">
        <w:rPr>
          <w:rFonts w:asciiTheme="minorHAnsi" w:eastAsia="Arial" w:hAnsiTheme="minorHAnsi" w:cstheme="minorHAnsi"/>
          <w:color w:val="000000"/>
          <w:sz w:val="24"/>
          <w:szCs w:val="24"/>
        </w:rPr>
        <w:t xml:space="preserve"> los procedimientos de carácter objetivo y transparente para la evaluación periódica de los aprendizajes de los alumnos, basados en las normativas vigentes sobre evaluación, calificación y promoción escolar.</w:t>
      </w:r>
    </w:p>
    <w:p w14:paraId="31C89FE9"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0" w:name="_Toc135264735"/>
      <w:r w:rsidRPr="000C322B">
        <w:rPr>
          <w:rStyle w:val="Ttulo3Car"/>
          <w:rFonts w:asciiTheme="minorHAnsi" w:eastAsia="Arial" w:hAnsiTheme="minorHAnsi" w:cstheme="minorHAnsi"/>
          <w:sz w:val="24"/>
          <w:szCs w:val="24"/>
        </w:rPr>
        <w:t>Evaluación:</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Conjunto de acciones lideradas por los profesionales de la educación para que tanto ellos como los alumnos puedan obtener e interpretar la información sobre el</w:t>
      </w:r>
      <w:bookmarkEnd w:id="10"/>
      <w:r w:rsidRPr="000C322B">
        <w:rPr>
          <w:rFonts w:asciiTheme="minorHAnsi" w:eastAsia="Arial" w:hAnsiTheme="minorHAnsi" w:cstheme="minorHAnsi"/>
          <w:sz w:val="24"/>
          <w:szCs w:val="24"/>
        </w:rPr>
        <w:t xml:space="preserve"> </w:t>
      </w:r>
    </w:p>
    <w:p w14:paraId="78AB77AC"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1" w:name="_Toc135264736"/>
      <w:r w:rsidRPr="000C322B">
        <w:rPr>
          <w:rStyle w:val="Ttulo3Car"/>
          <w:rFonts w:asciiTheme="minorHAnsi" w:eastAsia="Arial" w:hAnsiTheme="minorHAnsi" w:cstheme="minorHAnsi"/>
          <w:sz w:val="24"/>
          <w:szCs w:val="24"/>
        </w:rPr>
        <w:t>Evaluación formativa:</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la evidencia del desempeño de los</w:t>
      </w:r>
      <w:bookmarkEnd w:id="11"/>
    </w:p>
    <w:p w14:paraId="651AED01"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2" w:name="_Toc135264737"/>
      <w:r w:rsidRPr="000C322B">
        <w:rPr>
          <w:rFonts w:asciiTheme="minorHAnsi" w:eastAsia="Arial" w:hAnsiTheme="minorHAnsi" w:cstheme="minorHAnsi"/>
          <w:sz w:val="24"/>
          <w:szCs w:val="24"/>
        </w:rPr>
        <w:t>estudiantes se obtiene, interpreta y es usada por docentes y estudiantes, para tomar decisiones pedagógicas acerca de los siguientes pasos en el Proceso Enseñanza Aprendizaje.</w:t>
      </w:r>
      <w:bookmarkEnd w:id="12"/>
    </w:p>
    <w:p w14:paraId="55033261" w14:textId="77777777" w:rsidR="00447BAF" w:rsidRDefault="00447BAF" w:rsidP="00447BAF">
      <w:pPr>
        <w:pStyle w:val="Ttulo1"/>
        <w:ind w:left="0" w:right="-376" w:firstLine="142"/>
        <w:jc w:val="both"/>
        <w:rPr>
          <w:rFonts w:asciiTheme="minorHAnsi" w:eastAsia="Arial" w:hAnsiTheme="minorHAnsi" w:cstheme="minorHAnsi"/>
          <w:sz w:val="24"/>
          <w:szCs w:val="24"/>
        </w:rPr>
      </w:pPr>
      <w:bookmarkStart w:id="13" w:name="_Toc135264738"/>
      <w:r w:rsidRPr="000C322B">
        <w:rPr>
          <w:rStyle w:val="Ttulo3Car"/>
          <w:rFonts w:asciiTheme="minorHAnsi" w:eastAsia="Arial" w:hAnsiTheme="minorHAnsi" w:cstheme="minorHAnsi"/>
          <w:sz w:val="24"/>
          <w:szCs w:val="24"/>
        </w:rPr>
        <w:t>Calificación:</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Representación del logro en el aprendizaje a través de un proceso de evaluación, que permite transmitir un significado compartido respecto a dicho aprendizaje mediante un número, símbolo o concepto.</w:t>
      </w:r>
      <w:bookmarkEnd w:id="13"/>
    </w:p>
    <w:p w14:paraId="5B19DBBA"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4" w:name="_Toc135264739"/>
      <w:r w:rsidRPr="000C322B">
        <w:rPr>
          <w:rStyle w:val="Ttulo3Car"/>
          <w:rFonts w:asciiTheme="minorHAnsi" w:eastAsia="Arial" w:hAnsiTheme="minorHAnsi" w:cstheme="minorHAnsi"/>
          <w:sz w:val="24"/>
          <w:szCs w:val="24"/>
        </w:rPr>
        <w:t>Curso:</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w:t>
      </w:r>
      <w:bookmarkEnd w:id="14"/>
    </w:p>
    <w:p w14:paraId="76B0861B" w14:textId="77777777" w:rsidR="00447BAF" w:rsidRPr="004A48E6" w:rsidRDefault="00447BAF" w:rsidP="00447BAF">
      <w:pPr>
        <w:rPr>
          <w:rFonts w:eastAsia="Arial"/>
          <w:lang w:eastAsia="es-ES"/>
        </w:rPr>
      </w:pPr>
    </w:p>
    <w:p w14:paraId="02708C31"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5" w:name="_Toc135264740"/>
      <w:r w:rsidRPr="000C322B">
        <w:rPr>
          <w:rStyle w:val="Ttulo3Car"/>
          <w:rFonts w:asciiTheme="minorHAnsi" w:eastAsia="Arial" w:hAnsiTheme="minorHAnsi" w:cstheme="minorHAnsi"/>
          <w:sz w:val="24"/>
          <w:szCs w:val="24"/>
        </w:rPr>
        <w:lastRenderedPageBreak/>
        <w:t>Promoción:</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Acción mediante la cual el alumno culmina favorablemente un curso, transitando al curso inmediatamente superior o egresado del nivel.</w:t>
      </w:r>
      <w:bookmarkEnd w:id="15"/>
    </w:p>
    <w:p w14:paraId="32BED24C"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6" w:name="_Toc135264741"/>
      <w:r w:rsidRPr="000C322B">
        <w:rPr>
          <w:rStyle w:val="Ttulo3Car"/>
          <w:rFonts w:asciiTheme="minorHAnsi" w:eastAsia="Arial" w:hAnsiTheme="minorHAnsi" w:cstheme="minorHAnsi"/>
          <w:sz w:val="24"/>
          <w:szCs w:val="24"/>
        </w:rPr>
        <w:t>Criterios de Logro</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corresponden a aspectos del objetivo de aprendizaje que permiten mirar y valorar el trabajo de cada estudiante. Estos suelen tomar la forma de dimensiones de una rúbrica o, en ocasiones, de indicadores de evaluación, según cómo se decida evaluar ese aprendizaje.</w:t>
      </w:r>
      <w:bookmarkEnd w:id="16"/>
    </w:p>
    <w:p w14:paraId="5D9684AD"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7" w:name="_Toc135264742"/>
      <w:r w:rsidRPr="000C322B">
        <w:rPr>
          <w:rStyle w:val="Ttulo3Car"/>
          <w:rFonts w:asciiTheme="minorHAnsi" w:eastAsia="Arial" w:hAnsiTheme="minorHAnsi" w:cstheme="minorHAnsi"/>
          <w:sz w:val="24"/>
          <w:szCs w:val="24"/>
        </w:rPr>
        <w:t>Semestre</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es el período calendario en el que se desarrollan las actividades académicas y los programas de estudio, de cada asignatura, impartidas por el establecimiento.</w:t>
      </w:r>
      <w:bookmarkEnd w:id="17"/>
    </w:p>
    <w:p w14:paraId="726CD43C"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8" w:name="_Toc135264743"/>
      <w:r w:rsidRPr="000C322B">
        <w:rPr>
          <w:rStyle w:val="Ttulo3Car"/>
          <w:rFonts w:asciiTheme="minorHAnsi" w:eastAsia="Arial" w:hAnsiTheme="minorHAnsi" w:cstheme="minorHAnsi"/>
          <w:sz w:val="24"/>
          <w:szCs w:val="24"/>
        </w:rPr>
        <w:t>Tareas</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Se refiere a las actividades de enseñanza y aprendizaje realizadas al interior del aula o que producto del tiempo, pueden ser terminadas en el hogar.</w:t>
      </w:r>
      <w:bookmarkEnd w:id="18"/>
    </w:p>
    <w:p w14:paraId="5416F782"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19" w:name="_Toc135264744"/>
      <w:r w:rsidRPr="000C322B">
        <w:rPr>
          <w:rStyle w:val="Ttulo3Car"/>
          <w:rFonts w:asciiTheme="minorHAnsi" w:eastAsia="Arial" w:hAnsiTheme="minorHAnsi" w:cstheme="minorHAnsi"/>
          <w:sz w:val="24"/>
          <w:szCs w:val="24"/>
        </w:rPr>
        <w:t>Criterios evaluativos</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capacidades que se desea evaluar en</w:t>
      </w:r>
      <w:bookmarkEnd w:id="19"/>
      <w:r w:rsidRPr="000C322B">
        <w:rPr>
          <w:rFonts w:asciiTheme="minorHAnsi" w:eastAsia="Arial" w:hAnsiTheme="minorHAnsi" w:cstheme="minorHAnsi"/>
          <w:sz w:val="24"/>
          <w:szCs w:val="24"/>
        </w:rPr>
        <w:t xml:space="preserve"> </w:t>
      </w:r>
    </w:p>
    <w:p w14:paraId="10221DDB" w14:textId="77777777" w:rsidR="00447BAF" w:rsidRDefault="00447BAF" w:rsidP="00447BAF">
      <w:pPr>
        <w:pStyle w:val="Sinespaciado"/>
        <w:ind w:right="-376" w:firstLine="142"/>
        <w:jc w:val="both"/>
        <w:rPr>
          <w:rFonts w:eastAsia="Arial"/>
        </w:rPr>
      </w:pPr>
      <w:r w:rsidRPr="000C322B">
        <w:rPr>
          <w:rFonts w:eastAsia="Arial"/>
        </w:rPr>
        <w:t>un área específica.</w:t>
      </w:r>
    </w:p>
    <w:p w14:paraId="07E0160E" w14:textId="77777777" w:rsidR="00447BAF" w:rsidRPr="00BA4F0C" w:rsidRDefault="00447BAF" w:rsidP="00447BAF">
      <w:pPr>
        <w:pStyle w:val="Sinespaciado"/>
        <w:numPr>
          <w:ilvl w:val="0"/>
          <w:numId w:val="40"/>
        </w:numPr>
        <w:ind w:left="0" w:right="-376" w:firstLine="142"/>
        <w:jc w:val="both"/>
        <w:rPr>
          <w:rFonts w:eastAsia="Arial"/>
        </w:rPr>
      </w:pPr>
      <w:r w:rsidRPr="00BA4F0C">
        <w:rPr>
          <w:rStyle w:val="Ttulo3Car"/>
          <w:rFonts w:asciiTheme="minorHAnsi" w:eastAsia="Arial" w:hAnsiTheme="minorHAnsi" w:cstheme="minorHAnsi"/>
          <w:sz w:val="24"/>
          <w:szCs w:val="24"/>
        </w:rPr>
        <w:t>Indicadores de evaluación:</w:t>
      </w:r>
      <w:r w:rsidRPr="00BA4F0C">
        <w:rPr>
          <w:rFonts w:asciiTheme="minorHAnsi" w:eastAsia="Arial" w:hAnsiTheme="minorHAnsi" w:cstheme="minorHAnsi"/>
          <w:b/>
          <w:sz w:val="24"/>
          <w:szCs w:val="24"/>
        </w:rPr>
        <w:t xml:space="preserve"> </w:t>
      </w:r>
      <w:r w:rsidRPr="00BA4F0C">
        <w:rPr>
          <w:rFonts w:asciiTheme="minorHAnsi" w:eastAsia="Arial" w:hAnsiTheme="minorHAnsi" w:cstheme="minorHAnsi"/>
          <w:sz w:val="24"/>
          <w:szCs w:val="24"/>
        </w:rPr>
        <w:t>descripciones observables y objetivas que dan cuenta de diversos aspectos que permiten evidenciar el logro de los aprendizajes respectivos.</w:t>
      </w:r>
    </w:p>
    <w:p w14:paraId="3ABAD31B" w14:textId="77777777" w:rsidR="00447BAF" w:rsidRPr="00BA4F0C" w:rsidRDefault="00447BAF" w:rsidP="00447BAF">
      <w:pPr>
        <w:pStyle w:val="Sinespaciado"/>
        <w:ind w:left="142" w:right="-376"/>
        <w:jc w:val="both"/>
        <w:rPr>
          <w:rFonts w:eastAsia="Arial"/>
        </w:rPr>
      </w:pPr>
    </w:p>
    <w:p w14:paraId="2C41793E" w14:textId="77777777" w:rsidR="00447BAF" w:rsidRPr="004A48E6" w:rsidRDefault="00447BAF" w:rsidP="00447BAF">
      <w:pPr>
        <w:pStyle w:val="Ttulo1"/>
        <w:numPr>
          <w:ilvl w:val="0"/>
          <w:numId w:val="0"/>
        </w:numPr>
        <w:ind w:left="142" w:right="-376"/>
        <w:jc w:val="both"/>
        <w:rPr>
          <w:rFonts w:asciiTheme="minorHAnsi" w:eastAsia="Arial" w:hAnsiTheme="minorHAnsi" w:cstheme="minorHAnsi"/>
          <w:b/>
          <w:bCs w:val="0"/>
          <w:sz w:val="24"/>
          <w:szCs w:val="24"/>
        </w:rPr>
      </w:pPr>
      <w:bookmarkStart w:id="20" w:name="_Toc135264745"/>
      <w:r w:rsidRPr="004A48E6">
        <w:rPr>
          <w:rFonts w:asciiTheme="minorHAnsi" w:eastAsia="Arial" w:hAnsiTheme="minorHAnsi" w:cstheme="minorHAnsi"/>
          <w:b/>
          <w:bCs w:val="0"/>
          <w:sz w:val="24"/>
          <w:szCs w:val="24"/>
        </w:rPr>
        <w:t>EVALUACIÓN DEL APRENDIZAJE</w:t>
      </w:r>
      <w:bookmarkEnd w:id="20"/>
    </w:p>
    <w:p w14:paraId="66D50F78"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21" w:name="_Toc135264746"/>
      <w:r w:rsidRPr="000C322B">
        <w:rPr>
          <w:rFonts w:asciiTheme="minorHAnsi" w:eastAsia="Arial" w:hAnsiTheme="minorHAnsi" w:cstheme="minorHAnsi"/>
          <w:sz w:val="24"/>
          <w:szCs w:val="24"/>
        </w:rPr>
        <w:t>Art. 4 Tipos de evaluación</w:t>
      </w:r>
      <w:bookmarkEnd w:id="21"/>
    </w:p>
    <w:p w14:paraId="16BF6788" w14:textId="77777777" w:rsidR="00447BAF" w:rsidRPr="000C322B"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Para dar seguimiento al proceso educativo o trayectoria del aprendizaje, nuestro colegio aplicará los siguientes tipos de evaluaciones:</w:t>
      </w:r>
    </w:p>
    <w:p w14:paraId="78B361EA" w14:textId="7315BEB8" w:rsidR="00447BAF" w:rsidRPr="00447BAF" w:rsidRDefault="00447BAF" w:rsidP="00447BAF">
      <w:pPr>
        <w:widowControl w:val="0"/>
        <w:numPr>
          <w:ilvl w:val="0"/>
          <w:numId w:val="3"/>
        </w:numPr>
        <w:pBdr>
          <w:top w:val="nil"/>
          <w:left w:val="nil"/>
          <w:bottom w:val="nil"/>
          <w:right w:val="nil"/>
          <w:between w:val="nil"/>
        </w:pBdr>
        <w:spacing w:before="117" w:after="0" w:line="259" w:lineRule="auto"/>
        <w:ind w:left="0" w:right="-376" w:firstLine="142"/>
        <w:jc w:val="both"/>
        <w:rPr>
          <w:rFonts w:asciiTheme="minorHAnsi" w:eastAsia="Arial" w:hAnsiTheme="minorHAnsi" w:cstheme="minorHAnsi"/>
          <w:color w:val="000000"/>
          <w:sz w:val="24"/>
          <w:szCs w:val="24"/>
        </w:rPr>
      </w:pPr>
      <w:r w:rsidRPr="000C322B">
        <w:rPr>
          <w:rStyle w:val="Ttulo3Car"/>
          <w:rFonts w:asciiTheme="minorHAnsi" w:eastAsia="Arial" w:hAnsiTheme="minorHAnsi" w:cstheme="minorHAnsi"/>
          <w:b/>
          <w:bCs w:val="0"/>
          <w:sz w:val="24"/>
          <w:szCs w:val="24"/>
        </w:rPr>
        <w:t>La Evaluación Formativa</w:t>
      </w:r>
      <w:r w:rsidRPr="000C322B">
        <w:rPr>
          <w:rStyle w:val="Ttulo3Car"/>
          <w:rFonts w:asciiTheme="minorHAnsi" w:eastAsia="Arial" w:hAnsiTheme="minorHAnsi" w:cstheme="minorHAnsi"/>
          <w:sz w:val="24"/>
          <w:szCs w:val="24"/>
        </w:rPr>
        <w:t>:</w:t>
      </w:r>
      <w:r w:rsidRPr="000C322B">
        <w:rPr>
          <w:rFonts w:asciiTheme="minorHAnsi" w:eastAsia="Arial" w:hAnsiTheme="minorHAnsi" w:cstheme="minorHAnsi"/>
          <w:b/>
          <w:sz w:val="24"/>
          <w:szCs w:val="24"/>
        </w:rPr>
        <w:t xml:space="preserve"> </w:t>
      </w:r>
      <w:r w:rsidRPr="000C322B">
        <w:rPr>
          <w:rFonts w:asciiTheme="minorHAnsi" w:eastAsia="Arial" w:hAnsiTheme="minorHAnsi" w:cstheme="minorHAnsi"/>
          <w:sz w:val="24"/>
          <w:szCs w:val="24"/>
        </w:rPr>
        <w:t xml:space="preserve">será usada para monitorear y acompañar el aprendizaje de los estudiantes, así promoverá la reflexión, la autonomía de los alumnos para continuar aprendiendo; respecto de los propósitos evaluativos, la evaluación diagnóstica se entenderá como un tipo de evaluación formativa, pues permite identificar el lugar en el que se encuentra el estudiante y tomar decisiones para ajustar la planificación, las estrategias o actividades y la retroalimentación de los estudiantes. Por lo tanto, la evaluación formativa no refiere solo a instrumentos, sino a un conjunto de herramientas y estrategias que son utilizadas por los docentes durante el proceso de enseñanza y aprendizaje para identificar las metas de aprendizaje de los estudiantes (¿Hacia dónde vamos?); cuál es el estado actual de aprendizaje de estos alumnos en relación a esas metas (¿Dónde estamos?); y cuáles son los pasos necesarios para cerrar la brecha entre los dos estados anteriores (¿Cómo seguimos avanzando?). El principal propósito de la evaluación formativa es la retroalimentación, esto es, proveer información a cada estudiante para que pueda progresar hacia o incluso más allá de los objetivos de aprendizaje. Idealmente, la evaluación formativa se realiza durante el proceso de </w:t>
      </w:r>
      <w:r w:rsidRPr="00447BAF">
        <w:rPr>
          <w:rFonts w:asciiTheme="minorHAnsi" w:eastAsia="Arial" w:hAnsiTheme="minorHAnsi" w:cstheme="minorHAnsi"/>
          <w:sz w:val="24"/>
          <w:szCs w:val="24"/>
        </w:rPr>
        <w:t xml:space="preserve">aprendizaje, no al final de una unidad de trabajo o período escolar. </w:t>
      </w:r>
    </w:p>
    <w:p w14:paraId="25CEA2F5" w14:textId="77777777" w:rsidR="00447BAF" w:rsidRPr="00447BAF" w:rsidRDefault="00447BAF" w:rsidP="00447BAF">
      <w:pPr>
        <w:widowControl w:val="0"/>
        <w:numPr>
          <w:ilvl w:val="0"/>
          <w:numId w:val="3"/>
        </w:numPr>
        <w:pBdr>
          <w:top w:val="nil"/>
          <w:left w:val="nil"/>
          <w:bottom w:val="nil"/>
          <w:right w:val="nil"/>
          <w:between w:val="nil"/>
        </w:pBdr>
        <w:spacing w:before="117"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b/>
          <w:sz w:val="24"/>
          <w:szCs w:val="24"/>
        </w:rPr>
        <w:t xml:space="preserve"> </w:t>
      </w:r>
      <w:r w:rsidRPr="000C322B">
        <w:rPr>
          <w:rStyle w:val="Ttulo3Car"/>
          <w:rFonts w:asciiTheme="minorHAnsi" w:eastAsia="Arial" w:hAnsiTheme="minorHAnsi" w:cstheme="minorHAnsi"/>
          <w:b/>
          <w:bCs w:val="0"/>
          <w:sz w:val="24"/>
          <w:szCs w:val="24"/>
        </w:rPr>
        <w:t>La Evaluación Diagnóstica</w:t>
      </w:r>
      <w:r w:rsidRPr="000C322B">
        <w:rPr>
          <w:rStyle w:val="Ttulo3Car"/>
          <w:rFonts w:asciiTheme="minorHAnsi" w:eastAsia="Arial" w:hAnsiTheme="minorHAnsi" w:cstheme="minorHAnsi"/>
          <w:sz w:val="24"/>
          <w:szCs w:val="24"/>
        </w:rPr>
        <w:t>:</w:t>
      </w:r>
      <w:r w:rsidRPr="000C322B">
        <w:rPr>
          <w:rFonts w:asciiTheme="minorHAnsi" w:eastAsia="Arial" w:hAnsiTheme="minorHAnsi" w:cstheme="minorHAnsi"/>
          <w:b/>
          <w:color w:val="000000"/>
          <w:sz w:val="24"/>
          <w:szCs w:val="24"/>
        </w:rPr>
        <w:t xml:space="preserve"> </w:t>
      </w:r>
      <w:r w:rsidRPr="000C322B">
        <w:rPr>
          <w:rFonts w:asciiTheme="minorHAnsi" w:eastAsia="ArialMT" w:hAnsiTheme="minorHAnsi" w:cstheme="minorHAnsi"/>
          <w:sz w:val="24"/>
          <w:szCs w:val="24"/>
        </w:rPr>
        <w:t xml:space="preserve">referida a la observación y análisis de la información que traen los niños y niñas al iniciar un período lectivo o una nueva temática u objetivo de aprendizaje, implica información acerca de los conocimientos previos, intereses y </w:t>
      </w:r>
    </w:p>
    <w:p w14:paraId="5C645D3B" w14:textId="77777777" w:rsidR="004C0312" w:rsidRDefault="004C0312" w:rsidP="004C0312">
      <w:pPr>
        <w:widowControl w:val="0"/>
        <w:pBdr>
          <w:top w:val="nil"/>
          <w:left w:val="nil"/>
          <w:bottom w:val="nil"/>
          <w:right w:val="nil"/>
          <w:between w:val="nil"/>
        </w:pBdr>
        <w:spacing w:before="117" w:after="0" w:line="259" w:lineRule="auto"/>
        <w:ind w:left="142" w:right="-376"/>
        <w:jc w:val="both"/>
        <w:rPr>
          <w:rFonts w:asciiTheme="minorHAnsi" w:eastAsia="Arial" w:hAnsiTheme="minorHAnsi" w:cstheme="minorHAnsi"/>
          <w:b/>
          <w:sz w:val="24"/>
          <w:szCs w:val="24"/>
        </w:rPr>
      </w:pPr>
    </w:p>
    <w:p w14:paraId="14C03C75" w14:textId="167688A2" w:rsidR="00447BAF" w:rsidRPr="004A48E6" w:rsidRDefault="00447BAF" w:rsidP="004C0312">
      <w:pPr>
        <w:widowControl w:val="0"/>
        <w:pBdr>
          <w:top w:val="nil"/>
          <w:left w:val="nil"/>
          <w:bottom w:val="nil"/>
          <w:right w:val="nil"/>
          <w:between w:val="nil"/>
        </w:pBdr>
        <w:spacing w:before="117" w:after="0" w:line="259" w:lineRule="auto"/>
        <w:ind w:left="142" w:right="-376"/>
        <w:jc w:val="both"/>
        <w:rPr>
          <w:rFonts w:asciiTheme="minorHAnsi" w:eastAsia="Arial" w:hAnsiTheme="minorHAnsi" w:cstheme="minorHAnsi"/>
          <w:color w:val="000000"/>
          <w:sz w:val="24"/>
          <w:szCs w:val="24"/>
        </w:rPr>
      </w:pPr>
      <w:r w:rsidRPr="000C322B">
        <w:rPr>
          <w:rFonts w:asciiTheme="minorHAnsi" w:eastAsia="ArialMT" w:hAnsiTheme="minorHAnsi" w:cstheme="minorHAnsi"/>
          <w:sz w:val="24"/>
          <w:szCs w:val="24"/>
        </w:rPr>
        <w:lastRenderedPageBreak/>
        <w:t xml:space="preserve">características. Es importante considerar, que, si bien la evaluación diagnóstica principalmente se realiza al inicio de todo proceso educativo, este se va enriqueciendo cuando el objetivo es recoger antecedentes que permitan diseñar o ajustar una nueva ruta de aprendizaje, con la finalidad de responder efectivamente a los procesos y aprendizajes de todos. </w:t>
      </w:r>
      <w:r w:rsidRPr="000C322B">
        <w:rPr>
          <w:rFonts w:asciiTheme="minorHAnsi" w:eastAsia="Arial" w:hAnsiTheme="minorHAnsi" w:cstheme="minorHAnsi"/>
          <w:sz w:val="24"/>
          <w:szCs w:val="24"/>
        </w:rPr>
        <w:t>S</w:t>
      </w:r>
      <w:r w:rsidRPr="000C322B">
        <w:rPr>
          <w:rFonts w:asciiTheme="minorHAnsi" w:eastAsia="Arial" w:hAnsiTheme="minorHAnsi" w:cstheme="minorHAnsi"/>
          <w:color w:val="000000"/>
          <w:sz w:val="24"/>
          <w:szCs w:val="24"/>
        </w:rPr>
        <w:t xml:space="preserve">i bien toda evaluación tiene el </w:t>
      </w:r>
      <w:r w:rsidRPr="004A48E6">
        <w:rPr>
          <w:rFonts w:asciiTheme="minorHAnsi" w:eastAsia="Arial" w:hAnsiTheme="minorHAnsi" w:cstheme="minorHAnsi"/>
          <w:color w:val="000000"/>
          <w:sz w:val="24"/>
          <w:szCs w:val="24"/>
        </w:rPr>
        <w:t>carácter de diagnóstica, en general, suele ser considerada como aquella que permite determinar la situación del alumno antes de iniciar el proceso.</w:t>
      </w:r>
    </w:p>
    <w:p w14:paraId="2DDBFE17" w14:textId="77777777" w:rsidR="00447BAF" w:rsidRPr="000C322B" w:rsidRDefault="00447BAF" w:rsidP="00447BAF">
      <w:pPr>
        <w:widowControl w:val="0"/>
        <w:numPr>
          <w:ilvl w:val="0"/>
          <w:numId w:val="3"/>
        </w:numPr>
        <w:pBdr>
          <w:top w:val="nil"/>
          <w:left w:val="nil"/>
          <w:bottom w:val="nil"/>
          <w:right w:val="nil"/>
          <w:between w:val="nil"/>
        </w:pBdr>
        <w:tabs>
          <w:tab w:val="left" w:pos="567"/>
        </w:tabs>
        <w:spacing w:before="121" w:after="0" w:line="259" w:lineRule="auto"/>
        <w:ind w:left="0" w:right="-376" w:firstLine="142"/>
        <w:jc w:val="both"/>
        <w:rPr>
          <w:rFonts w:asciiTheme="minorHAnsi" w:eastAsia="Arial" w:hAnsiTheme="minorHAnsi" w:cstheme="minorHAnsi"/>
          <w:b/>
          <w:color w:val="000000"/>
          <w:sz w:val="24"/>
          <w:szCs w:val="24"/>
        </w:rPr>
      </w:pPr>
      <w:r w:rsidRPr="000C322B">
        <w:rPr>
          <w:rStyle w:val="Ttulo3Car"/>
          <w:rFonts w:asciiTheme="minorHAnsi" w:eastAsia="Arial" w:hAnsiTheme="minorHAnsi" w:cstheme="minorHAnsi"/>
          <w:b/>
          <w:bCs w:val="0"/>
          <w:sz w:val="24"/>
          <w:szCs w:val="24"/>
        </w:rPr>
        <w:t>La Evaluación Sumativa</w:t>
      </w:r>
      <w:r w:rsidRPr="000C322B">
        <w:rPr>
          <w:rStyle w:val="Ttulo3Car"/>
          <w:rFonts w:asciiTheme="minorHAnsi" w:eastAsia="Arial" w:hAnsiTheme="minorHAnsi" w:cstheme="minorHAnsi"/>
          <w:sz w:val="24"/>
          <w:szCs w:val="24"/>
        </w:rPr>
        <w:t>:</w:t>
      </w:r>
      <w:r w:rsidRPr="000C322B">
        <w:rPr>
          <w:rFonts w:asciiTheme="minorHAnsi" w:eastAsia="Arial" w:hAnsiTheme="minorHAnsi" w:cstheme="minorHAnsi"/>
          <w:color w:val="000000"/>
          <w:sz w:val="24"/>
          <w:szCs w:val="24"/>
        </w:rPr>
        <w:t xml:space="preserve"> </w:t>
      </w:r>
      <w:r w:rsidRPr="000C322B">
        <w:rPr>
          <w:rFonts w:asciiTheme="minorHAnsi" w:eastAsia="Arial" w:hAnsiTheme="minorHAnsi" w:cstheme="minorHAnsi"/>
          <w:sz w:val="24"/>
          <w:szCs w:val="24"/>
        </w:rPr>
        <w:t>certifica</w:t>
      </w:r>
      <w:r w:rsidRPr="000C322B">
        <w:rPr>
          <w:rFonts w:asciiTheme="minorHAnsi" w:eastAsia="Arial" w:hAnsiTheme="minorHAnsi" w:cstheme="minorHAnsi"/>
          <w:color w:val="000000"/>
          <w:sz w:val="24"/>
          <w:szCs w:val="24"/>
        </w:rPr>
        <w:t xml:space="preserve"> los aprendizajes logrados, mediante una calificación. La evaluación sumativa se aplicará luego de un conjunto de aprendizajes, correspondientes a una unidad, considerando los contenidos tratados durante el proceso. El docente aplicará distintos instrumentos de evaluación en el proceso de enseñanza-aprendizaje. Este tipo de evaluación será calificada. (Mineduc Decreto 67)</w:t>
      </w:r>
      <w:r w:rsidRPr="000C322B">
        <w:rPr>
          <w:rFonts w:asciiTheme="minorHAnsi" w:hAnsiTheme="minorHAnsi" w:cstheme="minorHAnsi"/>
          <w:sz w:val="24"/>
          <w:szCs w:val="24"/>
        </w:rPr>
        <w:t xml:space="preserve"> </w:t>
      </w:r>
    </w:p>
    <w:p w14:paraId="6BAF8AED"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22" w:name="_Toc135264747"/>
      <w:r w:rsidRPr="000C322B">
        <w:rPr>
          <w:rFonts w:asciiTheme="minorHAnsi" w:eastAsia="Arial" w:hAnsiTheme="minorHAnsi" w:cstheme="minorHAnsi"/>
          <w:sz w:val="24"/>
          <w:szCs w:val="24"/>
        </w:rPr>
        <w:t>Art. 5 Proceso Evaluativo</w:t>
      </w:r>
      <w:bookmarkEnd w:id="22"/>
    </w:p>
    <w:p w14:paraId="48718661" w14:textId="77777777" w:rsidR="00447BAF" w:rsidRPr="000C322B" w:rsidRDefault="00447BAF" w:rsidP="00447BAF">
      <w:pPr>
        <w:widowControl w:val="0"/>
        <w:pBdr>
          <w:top w:val="nil"/>
          <w:left w:val="nil"/>
          <w:bottom w:val="nil"/>
          <w:right w:val="nil"/>
          <w:between w:val="nil"/>
        </w:pBdr>
        <w:spacing w:before="185" w:after="0" w:line="259" w:lineRule="auto"/>
        <w:ind w:right="-376" w:firstLine="142"/>
        <w:jc w:val="both"/>
        <w:rPr>
          <w:rFonts w:asciiTheme="minorHAnsi" w:eastAsia="Arial" w:hAnsiTheme="minorHAnsi" w:cstheme="minorHAnsi"/>
          <w:b/>
          <w:sz w:val="24"/>
          <w:szCs w:val="24"/>
        </w:rPr>
      </w:pPr>
      <w:bookmarkStart w:id="23" w:name="_heading=h.tyjcwt" w:colFirst="0" w:colLast="0"/>
      <w:bookmarkEnd w:id="23"/>
      <w:r w:rsidRPr="000C322B">
        <w:rPr>
          <w:rFonts w:asciiTheme="minorHAnsi" w:eastAsia="Arial" w:hAnsiTheme="minorHAnsi" w:cstheme="minorHAnsi"/>
          <w:color w:val="000000"/>
          <w:sz w:val="24"/>
          <w:szCs w:val="24"/>
        </w:rPr>
        <w:t>Los estudiantes tienen derecho a ser informados de los criterios, técnicas e instrumentos de evaluación, a ser evaluados y a ser promovidos de acuerdo con un sistema objetivo y transparente. Asimismo, poder informar a la jefa de UTP, que este derecho se ha vulnerado y a respetar los canales institucionales para ejercerlo. (Art 3° Decreto 67).</w:t>
      </w:r>
    </w:p>
    <w:p w14:paraId="463D20D0"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24" w:name="_Toc135264748"/>
      <w:r w:rsidRPr="000C322B">
        <w:rPr>
          <w:rFonts w:asciiTheme="minorHAnsi" w:eastAsia="Arial" w:hAnsiTheme="minorHAnsi" w:cstheme="minorHAnsi"/>
          <w:sz w:val="24"/>
          <w:szCs w:val="24"/>
        </w:rPr>
        <w:t>Art. 6 Eximición</w:t>
      </w:r>
      <w:bookmarkEnd w:id="24"/>
    </w:p>
    <w:p w14:paraId="3220A2C8" w14:textId="77777777" w:rsidR="00447BAF" w:rsidRPr="000C322B" w:rsidRDefault="00447BAF"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Vista la evaluación como parte del proceso de enseñanza aprendizaje de cada alumno de nuestro colegio, </w:t>
      </w:r>
      <w:r w:rsidRPr="000C322B">
        <w:rPr>
          <w:rFonts w:asciiTheme="minorHAnsi" w:eastAsia="Arial" w:hAnsiTheme="minorHAnsi" w:cstheme="minorHAnsi"/>
          <w:b/>
          <w:color w:val="000000"/>
          <w:sz w:val="24"/>
          <w:szCs w:val="24"/>
        </w:rPr>
        <w:t>los estudiantes no podrán ser eximidos de ninguna</w:t>
      </w:r>
      <w:r w:rsidRPr="000C322B">
        <w:rPr>
          <w:rFonts w:asciiTheme="minorHAnsi" w:eastAsia="Arial" w:hAnsiTheme="minorHAnsi" w:cstheme="minorHAnsi"/>
          <w:color w:val="000000"/>
          <w:sz w:val="24"/>
          <w:szCs w:val="24"/>
        </w:rPr>
        <w:t xml:space="preserve"> </w:t>
      </w:r>
      <w:r w:rsidRPr="000C322B">
        <w:rPr>
          <w:rFonts w:asciiTheme="minorHAnsi" w:eastAsia="Arial" w:hAnsiTheme="minorHAnsi" w:cstheme="minorHAnsi"/>
          <w:b/>
          <w:color w:val="000000"/>
          <w:sz w:val="24"/>
          <w:szCs w:val="24"/>
        </w:rPr>
        <w:t>asignatura o módulo del plan de estudio</w:t>
      </w:r>
      <w:r w:rsidRPr="000C322B">
        <w:rPr>
          <w:rFonts w:asciiTheme="minorHAnsi" w:eastAsia="Arial" w:hAnsiTheme="minorHAnsi" w:cstheme="minorHAnsi"/>
          <w:color w:val="000000"/>
          <w:sz w:val="24"/>
          <w:szCs w:val="24"/>
        </w:rPr>
        <w:t>, debiendo ser evaluados en todos los cursos y en todas las asignaturas o módulos que dicho plan contempla. No obstante, se deberán implementar las diversificaciones pertinentes para las actividades de aprendizaje y los procesos de evaluación de las asignaturas o módulos en caso de los alumnos que así lo requieran. (Art. 5° Decreto 67)</w:t>
      </w:r>
    </w:p>
    <w:p w14:paraId="2911969E" w14:textId="77777777" w:rsidR="00447BAF" w:rsidRPr="004A48E6" w:rsidRDefault="00447BAF" w:rsidP="00447BAF">
      <w:pPr>
        <w:pStyle w:val="Ttulo1"/>
        <w:numPr>
          <w:ilvl w:val="0"/>
          <w:numId w:val="0"/>
        </w:numPr>
        <w:ind w:right="-376" w:firstLine="142"/>
        <w:jc w:val="both"/>
        <w:rPr>
          <w:rFonts w:asciiTheme="minorHAnsi" w:eastAsia="Arial" w:hAnsiTheme="minorHAnsi" w:cstheme="minorHAnsi"/>
          <w:b/>
          <w:bCs w:val="0"/>
          <w:sz w:val="24"/>
          <w:szCs w:val="24"/>
        </w:rPr>
      </w:pPr>
      <w:r w:rsidRPr="000C322B">
        <w:rPr>
          <w:rFonts w:asciiTheme="minorHAnsi" w:eastAsia="Arial" w:hAnsiTheme="minorHAnsi" w:cstheme="minorHAnsi"/>
          <w:sz w:val="24"/>
          <w:szCs w:val="24"/>
        </w:rPr>
        <w:t xml:space="preserve">       </w:t>
      </w:r>
      <w:bookmarkStart w:id="25" w:name="_Toc135264749"/>
      <w:r w:rsidRPr="004A48E6">
        <w:rPr>
          <w:rFonts w:asciiTheme="minorHAnsi" w:eastAsia="Arial" w:hAnsiTheme="minorHAnsi" w:cstheme="minorHAnsi"/>
          <w:b/>
          <w:bCs w:val="0"/>
          <w:sz w:val="24"/>
          <w:szCs w:val="24"/>
        </w:rPr>
        <w:t>DISEÑO DE EVALUACIÓN DE UNIDAD</w:t>
      </w:r>
      <w:bookmarkEnd w:id="25"/>
    </w:p>
    <w:p w14:paraId="22CBFB93" w14:textId="77777777" w:rsidR="00447BAF" w:rsidRPr="000C322B" w:rsidRDefault="00447BAF" w:rsidP="00447BAF">
      <w:pPr>
        <w:pStyle w:val="Ttulo2"/>
        <w:numPr>
          <w:ilvl w:val="0"/>
          <w:numId w:val="37"/>
        </w:numPr>
        <w:ind w:left="0" w:right="-376" w:firstLine="142"/>
        <w:jc w:val="both"/>
        <w:rPr>
          <w:rFonts w:asciiTheme="minorHAnsi" w:eastAsia="Arial" w:hAnsiTheme="minorHAnsi" w:cstheme="minorHAnsi"/>
          <w:sz w:val="24"/>
          <w:szCs w:val="24"/>
        </w:rPr>
      </w:pPr>
      <w:bookmarkStart w:id="26" w:name="_Toc135264750"/>
      <w:r w:rsidRPr="000C322B">
        <w:rPr>
          <w:rFonts w:asciiTheme="minorHAnsi" w:eastAsia="Arial" w:hAnsiTheme="minorHAnsi" w:cstheme="minorHAnsi"/>
          <w:sz w:val="24"/>
          <w:szCs w:val="24"/>
        </w:rPr>
        <w:t>Art. 7 Diseño de evaluación de unidad</w:t>
      </w:r>
      <w:bookmarkEnd w:id="26"/>
    </w:p>
    <w:p w14:paraId="4FEA56DF" w14:textId="5E7FC1F7" w:rsidR="00447BAF" w:rsidRPr="000C322B" w:rsidRDefault="00447BAF" w:rsidP="004C0312">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Los procedimientos evaluativos de cada nivel y asignatura serán diseñados por los profesores a base de un conjunto de unidades de aprendizajes anuales. Para tal efecto se considerará el siguiente esquema:</w:t>
      </w:r>
    </w:p>
    <w:p w14:paraId="6C1393A2" w14:textId="77777777" w:rsidR="00447BAF" w:rsidRPr="000C322B" w:rsidRDefault="00447BAF" w:rsidP="00447BAF">
      <w:pPr>
        <w:widowControl w:val="0"/>
        <w:pBdr>
          <w:top w:val="nil"/>
          <w:left w:val="nil"/>
          <w:bottom w:val="nil"/>
          <w:right w:val="nil"/>
          <w:between w:val="nil"/>
        </w:pBdr>
        <w:spacing w:before="144" w:after="0" w:line="256"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1° Objetivos de Aprendizajes que pretende lograr desarrollar en los alumnos, en relación con el currículum nacional vigente.</w:t>
      </w:r>
    </w:p>
    <w:p w14:paraId="461399E6" w14:textId="77777777" w:rsidR="00447BAF" w:rsidRDefault="00447BAF" w:rsidP="00447BAF">
      <w:pPr>
        <w:widowControl w:val="0"/>
        <w:pBdr>
          <w:top w:val="nil"/>
          <w:left w:val="nil"/>
          <w:bottom w:val="nil"/>
          <w:right w:val="nil"/>
          <w:between w:val="nil"/>
        </w:pBdr>
        <w:spacing w:before="12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2° Evaluación diagnóstica para conocer las ideas, conocimientos, habilidades y valores con que ya se enfrentan los estudiantes a estos aprendizajes;</w:t>
      </w:r>
    </w:p>
    <w:p w14:paraId="69FE34FD" w14:textId="77777777" w:rsidR="004C0312" w:rsidRPr="000C322B" w:rsidRDefault="004C0312" w:rsidP="00447BAF">
      <w:pPr>
        <w:widowControl w:val="0"/>
        <w:pBdr>
          <w:top w:val="nil"/>
          <w:left w:val="nil"/>
          <w:bottom w:val="nil"/>
          <w:right w:val="nil"/>
          <w:between w:val="nil"/>
        </w:pBdr>
        <w:spacing w:before="124" w:after="0" w:line="259" w:lineRule="auto"/>
        <w:ind w:right="-376" w:firstLine="142"/>
        <w:jc w:val="both"/>
        <w:rPr>
          <w:rFonts w:asciiTheme="minorHAnsi" w:eastAsia="Arial" w:hAnsiTheme="minorHAnsi" w:cstheme="minorHAnsi"/>
          <w:color w:val="000000"/>
          <w:sz w:val="24"/>
          <w:szCs w:val="24"/>
        </w:rPr>
      </w:pPr>
    </w:p>
    <w:p w14:paraId="7903E3B1" w14:textId="77777777" w:rsidR="00447BAF" w:rsidRPr="000C322B" w:rsidRDefault="00447BAF" w:rsidP="00447BAF">
      <w:pPr>
        <w:widowControl w:val="0"/>
        <w:pBdr>
          <w:top w:val="nil"/>
          <w:left w:val="nil"/>
          <w:bottom w:val="nil"/>
          <w:right w:val="nil"/>
          <w:between w:val="nil"/>
        </w:pBdr>
        <w:spacing w:before="121" w:after="0" w:line="256"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lastRenderedPageBreak/>
        <w:t>3° Evaluaciones formativas, que permiten monitorear y retroalimentar el desarrollo de los   aprendizajes</w:t>
      </w:r>
    </w:p>
    <w:p w14:paraId="25430705" w14:textId="4D086CCB" w:rsidR="00447BAF" w:rsidRPr="000C322B" w:rsidRDefault="00447BAF" w:rsidP="00447BAF">
      <w:pPr>
        <w:widowControl w:val="0"/>
        <w:pBdr>
          <w:top w:val="nil"/>
          <w:left w:val="nil"/>
          <w:bottom w:val="nil"/>
          <w:right w:val="nil"/>
          <w:between w:val="nil"/>
        </w:pBdr>
        <w:tabs>
          <w:tab w:val="left" w:pos="284"/>
        </w:tabs>
        <w:spacing w:before="121" w:after="0" w:line="259" w:lineRule="auto"/>
        <w:ind w:right="-376"/>
        <w:jc w:val="both"/>
        <w:rPr>
          <w:rFonts w:asciiTheme="minorHAnsi" w:hAnsiTheme="minorHAnsi" w:cstheme="minorHAnsi"/>
          <w:sz w:val="24"/>
          <w:szCs w:val="24"/>
        </w:rPr>
      </w:pPr>
      <w:r w:rsidRPr="000C322B">
        <w:rPr>
          <w:rFonts w:asciiTheme="minorHAnsi" w:eastAsia="Arial" w:hAnsiTheme="minorHAnsi" w:cstheme="minorHAnsi"/>
          <w:color w:val="000000"/>
          <w:sz w:val="24"/>
          <w:szCs w:val="24"/>
        </w:rPr>
        <w:t xml:space="preserve"> 4° Evaluaciones sumativas (tanto de avance como finales), que permiten evaluar la aplicación e integración de estos aprendizajes, con sus respectivas fundamentaciones. Estas </w:t>
      </w:r>
      <w:r w:rsidRPr="000C322B">
        <w:rPr>
          <w:rFonts w:asciiTheme="minorHAnsi" w:hAnsiTheme="minorHAnsi" w:cstheme="minorHAnsi"/>
          <w:sz w:val="24"/>
          <w:szCs w:val="24"/>
        </w:rPr>
        <w:t xml:space="preserve">son planificadas en tablas de especificaciones para los procedimientos de pruebas y </w:t>
      </w:r>
      <w:r w:rsidR="004152C0" w:rsidRPr="000C322B">
        <w:rPr>
          <w:rFonts w:asciiTheme="minorHAnsi" w:hAnsiTheme="minorHAnsi" w:cstheme="minorHAnsi"/>
          <w:sz w:val="24"/>
          <w:szCs w:val="24"/>
        </w:rPr>
        <w:t>para los</w:t>
      </w:r>
      <w:r w:rsidRPr="000C322B">
        <w:rPr>
          <w:rFonts w:asciiTheme="minorHAnsi" w:hAnsiTheme="minorHAnsi" w:cstheme="minorHAnsi"/>
          <w:sz w:val="24"/>
          <w:szCs w:val="24"/>
        </w:rPr>
        <w:t xml:space="preserve"> procedimientos de observación (trabajos prácticos, se planifican rúbricas. Los objetivos de aprendizaje a evaluar son compartidos con anticipación a su aplicación, con Jefe Técnico, docentes pares y estudiantes.</w:t>
      </w:r>
    </w:p>
    <w:p w14:paraId="17711F43" w14:textId="77777777" w:rsidR="00447BAF" w:rsidRPr="004A48E6" w:rsidRDefault="00447BAF" w:rsidP="00447BAF">
      <w:pPr>
        <w:widowControl w:val="0"/>
        <w:pBdr>
          <w:top w:val="nil"/>
          <w:left w:val="nil"/>
          <w:bottom w:val="nil"/>
          <w:right w:val="nil"/>
          <w:between w:val="nil"/>
        </w:pBdr>
        <w:spacing w:before="125" w:after="0" w:line="259" w:lineRule="auto"/>
        <w:ind w:right="-376"/>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5° Ponderaciones sugeridas para las evaluaciones del Diseño evaluativo.</w:t>
      </w:r>
      <w:bookmarkStart w:id="27" w:name="_heading=h.3dy6vkm" w:colFirst="0" w:colLast="0"/>
      <w:bookmarkEnd w:id="27"/>
    </w:p>
    <w:p w14:paraId="69C91C03" w14:textId="77777777" w:rsidR="00447BAF" w:rsidRPr="000C322B" w:rsidRDefault="00447BAF" w:rsidP="00447BAF">
      <w:pPr>
        <w:pStyle w:val="Ttulo2"/>
        <w:numPr>
          <w:ilvl w:val="0"/>
          <w:numId w:val="40"/>
        </w:numPr>
        <w:ind w:right="-376"/>
        <w:jc w:val="both"/>
        <w:rPr>
          <w:rFonts w:asciiTheme="minorHAnsi" w:eastAsia="Arial" w:hAnsiTheme="minorHAnsi" w:cstheme="minorHAnsi"/>
          <w:sz w:val="24"/>
          <w:szCs w:val="24"/>
        </w:rPr>
      </w:pPr>
      <w:bookmarkStart w:id="28" w:name="_Toc135264751"/>
      <w:r w:rsidRPr="000C322B">
        <w:rPr>
          <w:rFonts w:asciiTheme="minorHAnsi" w:eastAsia="Arial" w:hAnsiTheme="minorHAnsi" w:cstheme="minorHAnsi"/>
          <w:sz w:val="24"/>
          <w:szCs w:val="24"/>
        </w:rPr>
        <w:t>Art. 8 Publicación del diseño evaluativo en educación básica</w:t>
      </w:r>
      <w:bookmarkEnd w:id="28"/>
    </w:p>
    <w:p w14:paraId="634494A7" w14:textId="77777777" w:rsidR="00447BAF" w:rsidRPr="000C322B" w:rsidRDefault="00447BAF" w:rsidP="00447BAF">
      <w:pPr>
        <w:widowControl w:val="0"/>
        <w:pBdr>
          <w:top w:val="nil"/>
          <w:left w:val="nil"/>
          <w:bottom w:val="nil"/>
          <w:right w:val="nil"/>
          <w:between w:val="nil"/>
        </w:pBdr>
        <w:spacing w:before="184" w:after="0" w:line="259" w:lineRule="auto"/>
        <w:ind w:right="-376"/>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A comienzo de cada unidad pedagógica el profesor debe entregar en forma escrita a los alumnos, el diseño evaluativo que tendrá la unidad, indicando: objetivos de aprendizaje, indicadores de evaluación, instrumentos evaluativos y distribución porcentual de las evaluaciones formativas y sumativas para establecer las calificaciones de dicha unidad. Desde la Unidad Técnica Pedagógica UTP, una vez al semestre serán enviados los Diseños evaluativos de las unidades que se trabajarán.</w:t>
      </w:r>
    </w:p>
    <w:p w14:paraId="5907A448"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29" w:name="_heading=h.1t3h5sf" w:colFirst="0" w:colLast="0"/>
      <w:bookmarkEnd w:id="29"/>
      <w:r w:rsidRPr="000C322B">
        <w:rPr>
          <w:rFonts w:asciiTheme="minorHAnsi" w:eastAsia="Arial" w:hAnsiTheme="minorHAnsi" w:cstheme="minorHAnsi"/>
          <w:sz w:val="24"/>
          <w:szCs w:val="24"/>
        </w:rPr>
        <w:t xml:space="preserve">      </w:t>
      </w:r>
      <w:bookmarkStart w:id="30" w:name="_Toc135264752"/>
      <w:r w:rsidRPr="000C322B">
        <w:rPr>
          <w:rFonts w:asciiTheme="minorHAnsi" w:eastAsia="Arial" w:hAnsiTheme="minorHAnsi" w:cstheme="minorHAnsi"/>
          <w:sz w:val="24"/>
          <w:szCs w:val="24"/>
        </w:rPr>
        <w:t>Art. 9 Importancia de la retroalimentación</w:t>
      </w:r>
      <w:bookmarkEnd w:id="30"/>
    </w:p>
    <w:p w14:paraId="1536414A" w14:textId="77777777" w:rsidR="00447BAF" w:rsidRPr="000C322B" w:rsidRDefault="00447BAF" w:rsidP="00447BAF">
      <w:pPr>
        <w:widowControl w:val="0"/>
        <w:pBdr>
          <w:top w:val="nil"/>
          <w:left w:val="nil"/>
          <w:bottom w:val="nil"/>
          <w:right w:val="nil"/>
          <w:between w:val="nil"/>
        </w:pBdr>
        <w:spacing w:before="185"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En el marco de la evaluación formativa, la retroalimentación es una estrategia efectiva, específica y oportuna. Pues, permite a los alumnos que ajusten o </w:t>
      </w:r>
      <w:r w:rsidRPr="000C322B">
        <w:rPr>
          <w:rFonts w:asciiTheme="minorHAnsi" w:eastAsia="Arial" w:hAnsiTheme="minorHAnsi" w:cstheme="minorHAnsi"/>
          <w:sz w:val="24"/>
          <w:szCs w:val="24"/>
        </w:rPr>
        <w:t>reelaboran</w:t>
      </w:r>
      <w:r w:rsidRPr="000C322B">
        <w:rPr>
          <w:rFonts w:asciiTheme="minorHAnsi" w:eastAsia="Arial" w:hAnsiTheme="minorHAnsi" w:cstheme="minorHAnsi"/>
          <w:color w:val="000000"/>
          <w:sz w:val="24"/>
          <w:szCs w:val="24"/>
        </w:rPr>
        <w:t xml:space="preserve"> sus aprendizajes. Es así como ésta debiera desarrollarse antes y/o con posterioridad de la calificación o certificación. Por otra parte, la retroalimentación permite al profesor profundizar la reflexión respecto de cómo su práctica pedagógica (enseñanza) influye sobre el progreso de los alumnos y la pueda ajustar en función de esa reflexión.</w:t>
      </w:r>
    </w:p>
    <w:p w14:paraId="5D737345" w14:textId="77777777" w:rsidR="00447BAF" w:rsidRPr="000C322B" w:rsidRDefault="00447BAF" w:rsidP="00447BAF">
      <w:pPr>
        <w:widowControl w:val="0"/>
        <w:pBdr>
          <w:top w:val="nil"/>
          <w:left w:val="nil"/>
          <w:bottom w:val="nil"/>
          <w:right w:val="nil"/>
          <w:between w:val="nil"/>
        </w:pBdr>
        <w:spacing w:before="118"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Las estrategias y procedimientos de retroalimentación que el Colegio considerará son:</w:t>
      </w:r>
    </w:p>
    <w:p w14:paraId="311A1188" w14:textId="77777777" w:rsidR="00447BAF" w:rsidRPr="000C322B" w:rsidRDefault="00447BAF" w:rsidP="00447BAF">
      <w:pPr>
        <w:widowControl w:val="0"/>
        <w:numPr>
          <w:ilvl w:val="0"/>
          <w:numId w:val="16"/>
        </w:numPr>
        <w:pBdr>
          <w:top w:val="nil"/>
          <w:left w:val="nil"/>
          <w:bottom w:val="nil"/>
          <w:right w:val="nil"/>
          <w:between w:val="nil"/>
        </w:pBdr>
        <w:tabs>
          <w:tab w:val="left" w:pos="1421"/>
          <w:tab w:val="left" w:pos="1422"/>
        </w:tabs>
        <w:spacing w:before="145"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Identificación de conocimientos previos</w:t>
      </w:r>
    </w:p>
    <w:p w14:paraId="501F64B9" w14:textId="77777777" w:rsidR="00447BAF" w:rsidRPr="000C322B" w:rsidRDefault="00447BAF" w:rsidP="00447BAF">
      <w:pPr>
        <w:widowControl w:val="0"/>
        <w:numPr>
          <w:ilvl w:val="0"/>
          <w:numId w:val="16"/>
        </w:numPr>
        <w:pBdr>
          <w:top w:val="nil"/>
          <w:left w:val="nil"/>
          <w:bottom w:val="nil"/>
          <w:right w:val="nil"/>
          <w:between w:val="nil"/>
        </w:pBdr>
        <w:tabs>
          <w:tab w:val="left" w:pos="1421"/>
          <w:tab w:val="left" w:pos="1422"/>
        </w:tabs>
        <w:spacing w:before="23"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Cierres de clases con evaluaciones</w:t>
      </w:r>
    </w:p>
    <w:p w14:paraId="5F67F0A3" w14:textId="77777777" w:rsidR="00447BAF" w:rsidRPr="000C322B" w:rsidRDefault="00447BAF" w:rsidP="00447BAF">
      <w:pPr>
        <w:widowControl w:val="0"/>
        <w:numPr>
          <w:ilvl w:val="0"/>
          <w:numId w:val="16"/>
        </w:numPr>
        <w:pBdr>
          <w:top w:val="nil"/>
          <w:left w:val="nil"/>
          <w:bottom w:val="nil"/>
          <w:right w:val="nil"/>
          <w:between w:val="nil"/>
        </w:pBdr>
        <w:tabs>
          <w:tab w:val="left" w:pos="1421"/>
          <w:tab w:val="left" w:pos="1422"/>
        </w:tabs>
        <w:spacing w:before="23"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Uso de procesos y/o actividades metacognitivas</w:t>
      </w:r>
    </w:p>
    <w:p w14:paraId="3187787B" w14:textId="77777777" w:rsidR="00447BAF" w:rsidRPr="000C322B" w:rsidRDefault="00447BAF" w:rsidP="00447BAF">
      <w:pPr>
        <w:widowControl w:val="0"/>
        <w:numPr>
          <w:ilvl w:val="0"/>
          <w:numId w:val="16"/>
        </w:numPr>
        <w:pBdr>
          <w:top w:val="nil"/>
          <w:left w:val="nil"/>
          <w:bottom w:val="nil"/>
          <w:right w:val="nil"/>
          <w:between w:val="nil"/>
        </w:pBdr>
        <w:tabs>
          <w:tab w:val="left" w:pos="1421"/>
          <w:tab w:val="left" w:pos="1422"/>
        </w:tabs>
        <w:spacing w:before="23"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Socialización de instrumentos de evaluación</w:t>
      </w:r>
    </w:p>
    <w:p w14:paraId="3525C34D" w14:textId="77777777" w:rsidR="00447BAF" w:rsidRDefault="00447BAF" w:rsidP="00447BAF">
      <w:pPr>
        <w:widowControl w:val="0"/>
        <w:numPr>
          <w:ilvl w:val="0"/>
          <w:numId w:val="16"/>
        </w:numPr>
        <w:pBdr>
          <w:top w:val="nil"/>
          <w:left w:val="nil"/>
          <w:bottom w:val="nil"/>
          <w:right w:val="nil"/>
          <w:between w:val="nil"/>
        </w:pBdr>
        <w:tabs>
          <w:tab w:val="left" w:pos="1421"/>
          <w:tab w:val="left" w:pos="1422"/>
        </w:tabs>
        <w:spacing w:before="2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Apoyos dirigidos; entre otros.</w:t>
      </w:r>
    </w:p>
    <w:p w14:paraId="04C238CB" w14:textId="77777777" w:rsidR="00447BAF" w:rsidRPr="000C322B" w:rsidRDefault="00447BAF" w:rsidP="00447BAF">
      <w:pPr>
        <w:widowControl w:val="0"/>
        <w:pBdr>
          <w:top w:val="nil"/>
          <w:left w:val="nil"/>
          <w:bottom w:val="nil"/>
          <w:right w:val="nil"/>
          <w:between w:val="nil"/>
        </w:pBdr>
        <w:tabs>
          <w:tab w:val="left" w:pos="1421"/>
          <w:tab w:val="left" w:pos="1422"/>
        </w:tabs>
        <w:spacing w:before="24" w:after="0" w:line="240" w:lineRule="auto"/>
        <w:ind w:left="142" w:right="-376"/>
        <w:jc w:val="both"/>
        <w:rPr>
          <w:rFonts w:asciiTheme="minorHAnsi" w:eastAsia="Arial" w:hAnsiTheme="minorHAnsi" w:cstheme="minorHAnsi"/>
          <w:color w:val="000000"/>
          <w:sz w:val="24"/>
          <w:szCs w:val="24"/>
        </w:rPr>
      </w:pPr>
    </w:p>
    <w:p w14:paraId="2A0972BA"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w:t>
      </w:r>
      <w:bookmarkStart w:id="31" w:name="_Toc135264753"/>
      <w:r w:rsidRPr="000C322B">
        <w:rPr>
          <w:rFonts w:asciiTheme="minorHAnsi" w:eastAsia="Arial" w:hAnsiTheme="minorHAnsi" w:cstheme="minorHAnsi"/>
          <w:sz w:val="24"/>
          <w:szCs w:val="24"/>
        </w:rPr>
        <w:t>Art. 10 Plazo para la retroalimentación</w:t>
      </w:r>
      <w:bookmarkEnd w:id="31"/>
    </w:p>
    <w:p w14:paraId="47831F23" w14:textId="77777777" w:rsidR="00447BAF" w:rsidRDefault="00447BAF"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Según el artículo anterior, todas las evaluaciones deberán tener su retroalimentación dentro de las dos semanas posteriores a su aplicación, debiendo dejar por escrito la realización de esta en el del libro de clases digital.</w:t>
      </w:r>
    </w:p>
    <w:p w14:paraId="0C4E6C31"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32" w:name="_heading=h.4d34og8" w:colFirst="0" w:colLast="0"/>
      <w:bookmarkEnd w:id="32"/>
      <w:r w:rsidRPr="000C322B">
        <w:rPr>
          <w:rFonts w:asciiTheme="minorHAnsi" w:eastAsia="Arial" w:hAnsiTheme="minorHAnsi" w:cstheme="minorHAnsi"/>
          <w:sz w:val="24"/>
          <w:szCs w:val="24"/>
        </w:rPr>
        <w:lastRenderedPageBreak/>
        <w:t xml:space="preserve">          </w:t>
      </w:r>
      <w:bookmarkStart w:id="33" w:name="_Toc135264754"/>
      <w:r w:rsidRPr="000C322B">
        <w:rPr>
          <w:rFonts w:asciiTheme="minorHAnsi" w:eastAsia="Arial" w:hAnsiTheme="minorHAnsi" w:cstheme="minorHAnsi"/>
          <w:sz w:val="24"/>
          <w:szCs w:val="24"/>
        </w:rPr>
        <w:t>Art. 11 Prácticas de evaluaciones</w:t>
      </w:r>
      <w:bookmarkEnd w:id="33"/>
    </w:p>
    <w:p w14:paraId="37994B8C" w14:textId="77777777" w:rsidR="00447BAF" w:rsidRPr="000C322B" w:rsidRDefault="00447BAF" w:rsidP="00447BAF">
      <w:pPr>
        <w:widowControl w:val="0"/>
        <w:pBdr>
          <w:top w:val="nil"/>
          <w:left w:val="nil"/>
          <w:bottom w:val="nil"/>
          <w:right w:val="nil"/>
          <w:between w:val="nil"/>
        </w:pBdr>
        <w:spacing w:before="182"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evaluación formativa y/o sumativas se potenciará a través de las siguientes prácticas:</w:t>
      </w:r>
    </w:p>
    <w:p w14:paraId="0EF41919" w14:textId="77777777" w:rsidR="00447BAF" w:rsidRPr="000C322B" w:rsidRDefault="00447BAF" w:rsidP="00447BAF">
      <w:pPr>
        <w:widowControl w:val="0"/>
        <w:numPr>
          <w:ilvl w:val="0"/>
          <w:numId w:val="15"/>
        </w:numPr>
        <w:pBdr>
          <w:top w:val="nil"/>
          <w:left w:val="nil"/>
          <w:bottom w:val="nil"/>
          <w:right w:val="nil"/>
          <w:between w:val="nil"/>
        </w:pBdr>
        <w:tabs>
          <w:tab w:val="left" w:pos="1422"/>
        </w:tabs>
        <w:spacing w:before="14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Retroalimentación</w:t>
      </w:r>
    </w:p>
    <w:p w14:paraId="45738263" w14:textId="77777777" w:rsidR="00447BAF" w:rsidRPr="000C322B" w:rsidRDefault="00447BAF" w:rsidP="00447BAF">
      <w:pPr>
        <w:widowControl w:val="0"/>
        <w:numPr>
          <w:ilvl w:val="0"/>
          <w:numId w:val="15"/>
        </w:numPr>
        <w:pBdr>
          <w:top w:val="nil"/>
          <w:left w:val="nil"/>
          <w:bottom w:val="nil"/>
          <w:right w:val="nil"/>
          <w:between w:val="nil"/>
        </w:pBdr>
        <w:tabs>
          <w:tab w:val="left" w:pos="1422"/>
        </w:tabs>
        <w:spacing w:before="2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Autoevaluación</w:t>
      </w:r>
    </w:p>
    <w:p w14:paraId="7B5DF38B" w14:textId="77777777" w:rsidR="00447BAF" w:rsidRPr="000C322B" w:rsidRDefault="00447BAF" w:rsidP="00447BAF">
      <w:pPr>
        <w:widowControl w:val="0"/>
        <w:numPr>
          <w:ilvl w:val="0"/>
          <w:numId w:val="15"/>
        </w:numPr>
        <w:pBdr>
          <w:top w:val="nil"/>
          <w:left w:val="nil"/>
          <w:bottom w:val="nil"/>
          <w:right w:val="nil"/>
          <w:between w:val="nil"/>
        </w:pBdr>
        <w:tabs>
          <w:tab w:val="left" w:pos="1422"/>
        </w:tabs>
        <w:spacing w:before="2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Coevaluación</w:t>
      </w:r>
    </w:p>
    <w:p w14:paraId="5E5504B2" w14:textId="77777777" w:rsidR="00447BAF" w:rsidRPr="000C322B" w:rsidRDefault="00447BAF" w:rsidP="00447BAF">
      <w:pPr>
        <w:widowControl w:val="0"/>
        <w:numPr>
          <w:ilvl w:val="0"/>
          <w:numId w:val="15"/>
        </w:numPr>
        <w:pBdr>
          <w:top w:val="nil"/>
          <w:left w:val="nil"/>
          <w:bottom w:val="nil"/>
          <w:right w:val="nil"/>
          <w:between w:val="nil"/>
        </w:pBdr>
        <w:tabs>
          <w:tab w:val="left" w:pos="1422"/>
        </w:tabs>
        <w:spacing w:before="22"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Heteroevaluación</w:t>
      </w:r>
    </w:p>
    <w:p w14:paraId="7EA1FB66"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w:t>
      </w:r>
      <w:bookmarkStart w:id="34" w:name="_Toc135264755"/>
      <w:r w:rsidRPr="000C322B">
        <w:rPr>
          <w:rFonts w:asciiTheme="minorHAnsi" w:eastAsia="Arial" w:hAnsiTheme="minorHAnsi" w:cstheme="minorHAnsi"/>
          <w:sz w:val="24"/>
          <w:szCs w:val="24"/>
        </w:rPr>
        <w:t>Art. 12 Estrategias evaluativas</w:t>
      </w:r>
      <w:bookmarkEnd w:id="34"/>
    </w:p>
    <w:p w14:paraId="273676FC" w14:textId="77777777" w:rsidR="00447BAF" w:rsidRPr="000C322B" w:rsidRDefault="00447BAF" w:rsidP="00447BAF">
      <w:pPr>
        <w:widowControl w:val="0"/>
        <w:pBdr>
          <w:top w:val="nil"/>
          <w:left w:val="nil"/>
          <w:bottom w:val="nil"/>
          <w:right w:val="nil"/>
          <w:between w:val="nil"/>
        </w:pBdr>
        <w:spacing w:before="182" w:after="0" w:line="242"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Colegio Eduardo Frei, podrá desarrollar la evaluación formativa y/o sumativas a través del uso de las siguientes estrategias evaluativas:</w:t>
      </w:r>
    </w:p>
    <w:p w14:paraId="6F7F6FFF"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8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Observación directa</w:t>
      </w:r>
    </w:p>
    <w:p w14:paraId="06F86A4C"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Revisión de cuadernos</w:t>
      </w:r>
    </w:p>
    <w:p w14:paraId="0312A561"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Corrección de actividades</w:t>
      </w:r>
    </w:p>
    <w:p w14:paraId="7D5F1D73"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Ensayos</w:t>
      </w:r>
    </w:p>
    <w:p w14:paraId="44F9D338"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Encuestas</w:t>
      </w:r>
    </w:p>
    <w:p w14:paraId="3F28E149"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Elaboración de proyectos</w:t>
      </w:r>
    </w:p>
    <w:p w14:paraId="1E579479"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Trabajo de investigación</w:t>
      </w:r>
    </w:p>
    <w:p w14:paraId="20E7AF77"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Implementación de programas de refuerzo</w:t>
      </w:r>
    </w:p>
    <w:p w14:paraId="734322F9" w14:textId="77777777" w:rsidR="00447BAF" w:rsidRPr="004A48E6"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Entrevistas a estudiantes; entre otros.</w:t>
      </w:r>
    </w:p>
    <w:p w14:paraId="71A193E1" w14:textId="77777777" w:rsidR="00447BAF" w:rsidRPr="000C322B" w:rsidRDefault="00447BAF" w:rsidP="00447BAF">
      <w:pPr>
        <w:widowControl w:val="0"/>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p>
    <w:p w14:paraId="5EB30E74" w14:textId="77777777" w:rsidR="00447BAF" w:rsidRPr="000C322B" w:rsidRDefault="00447BAF" w:rsidP="00447BAF">
      <w:pPr>
        <w:widowControl w:val="0"/>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Los instrumentos para el desarrollo de la evaluación formativa y/o sumativa serán:</w:t>
      </w:r>
    </w:p>
    <w:p w14:paraId="163E71C1" w14:textId="77777777" w:rsidR="00447BAF" w:rsidRPr="000C322B" w:rsidRDefault="00447BAF" w:rsidP="00447BAF">
      <w:pPr>
        <w:widowControl w:val="0"/>
        <w:tabs>
          <w:tab w:val="left" w:pos="832"/>
        </w:tabs>
        <w:spacing w:after="0" w:line="240"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-Actividades de aplicación</w:t>
      </w:r>
    </w:p>
    <w:p w14:paraId="749EA505"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Guías </w:t>
      </w:r>
    </w:p>
    <w:p w14:paraId="052D9B98"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before="2"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Cuestionarios</w:t>
      </w:r>
    </w:p>
    <w:p w14:paraId="41B6C38D"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Escalas de apreciación</w:t>
      </w:r>
    </w:p>
    <w:p w14:paraId="1B78CDF1"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Listas de cotejo</w:t>
      </w:r>
    </w:p>
    <w:p w14:paraId="0481689A"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Pruebas</w:t>
      </w:r>
    </w:p>
    <w:p w14:paraId="73968B72"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Rúbricas</w:t>
      </w:r>
    </w:p>
    <w:p w14:paraId="71709AC2"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Organizadores gráficos: Esquemas - Mapas</w:t>
      </w:r>
    </w:p>
    <w:p w14:paraId="07EDF88B" w14:textId="77777777" w:rsidR="00447BAF" w:rsidRPr="000C322B"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Producciones orales, plásticas o musicales</w:t>
      </w:r>
    </w:p>
    <w:p w14:paraId="6BCC292D" w14:textId="3BAF7988" w:rsidR="00447BAF" w:rsidRPr="004C0312" w:rsidRDefault="00447BAF" w:rsidP="00447BAF">
      <w:pPr>
        <w:widowControl w:val="0"/>
        <w:numPr>
          <w:ilvl w:val="0"/>
          <w:numId w:val="27"/>
        </w:numPr>
        <w:pBdr>
          <w:top w:val="nil"/>
          <w:left w:val="nil"/>
          <w:bottom w:val="nil"/>
          <w:right w:val="nil"/>
          <w:between w:val="nil"/>
        </w:pBdr>
        <w:tabs>
          <w:tab w:val="left" w:pos="83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Pautas de valoración, entre otros.</w:t>
      </w:r>
    </w:p>
    <w:p w14:paraId="1254929F"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w:t>
      </w:r>
      <w:bookmarkStart w:id="35" w:name="_Toc135264756"/>
      <w:r w:rsidRPr="000C322B">
        <w:rPr>
          <w:rFonts w:asciiTheme="minorHAnsi" w:eastAsia="Arial" w:hAnsiTheme="minorHAnsi" w:cstheme="minorHAnsi"/>
          <w:sz w:val="24"/>
          <w:szCs w:val="24"/>
        </w:rPr>
        <w:t>Art.13 Evaluaciones escritas</w:t>
      </w:r>
      <w:bookmarkEnd w:id="35"/>
    </w:p>
    <w:p w14:paraId="51898732" w14:textId="77777777" w:rsidR="00447BAF" w:rsidRDefault="00447BAF"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Los alumnos podrán tener la cantidad máxima de 2 evaluaciones escritas diarias, considerando un nivel de exigencia para aprobación de un 65 %, realizando previamente las adecuaciones que regula el Decreto Exento N°83 del 2015, para la Evaluación Diferenciada.</w:t>
      </w:r>
    </w:p>
    <w:p w14:paraId="156779A1" w14:textId="77777777" w:rsidR="004C0312" w:rsidRDefault="004C0312"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p>
    <w:p w14:paraId="693254FE" w14:textId="77777777" w:rsidR="004C0312" w:rsidRDefault="004C0312"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p>
    <w:p w14:paraId="7D9C7D9A" w14:textId="77777777" w:rsidR="004C0312" w:rsidRPr="000C322B" w:rsidRDefault="004C0312"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p>
    <w:p w14:paraId="2414742A"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36" w:name="_heading=h.17dp8vu" w:colFirst="0" w:colLast="0"/>
      <w:bookmarkEnd w:id="36"/>
      <w:r w:rsidRPr="000C322B">
        <w:rPr>
          <w:rFonts w:asciiTheme="minorHAnsi" w:eastAsia="Arial" w:hAnsiTheme="minorHAnsi" w:cstheme="minorHAnsi"/>
          <w:sz w:val="24"/>
          <w:szCs w:val="24"/>
        </w:rPr>
        <w:lastRenderedPageBreak/>
        <w:t xml:space="preserve">        </w:t>
      </w:r>
      <w:bookmarkStart w:id="37" w:name="_Toc135264757"/>
      <w:r w:rsidRPr="000C322B">
        <w:rPr>
          <w:rFonts w:asciiTheme="minorHAnsi" w:eastAsia="Arial" w:hAnsiTheme="minorHAnsi" w:cstheme="minorHAnsi"/>
          <w:sz w:val="24"/>
          <w:szCs w:val="24"/>
        </w:rPr>
        <w:t>Art. 14 Tiempos ordinarios para las actividades de evaluación</w:t>
      </w:r>
      <w:bookmarkEnd w:id="37"/>
    </w:p>
    <w:p w14:paraId="3FB9316B" w14:textId="77777777" w:rsidR="00447BAF" w:rsidRPr="000C322B"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Las situaciones evaluativas se deberán desarrollar dentro del horario regular de las clases de las asignaturas.</w:t>
      </w:r>
    </w:p>
    <w:p w14:paraId="3EA9BE9F" w14:textId="77777777" w:rsidR="00447BAF" w:rsidRPr="000C322B" w:rsidRDefault="00447BAF" w:rsidP="00447BAF">
      <w:pPr>
        <w:widowControl w:val="0"/>
        <w:pBdr>
          <w:top w:val="nil"/>
          <w:left w:val="nil"/>
          <w:bottom w:val="nil"/>
          <w:right w:val="nil"/>
          <w:between w:val="nil"/>
        </w:pBdr>
        <w:spacing w:before="121" w:after="0" w:line="259"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color w:val="000000"/>
          <w:sz w:val="24"/>
          <w:szCs w:val="24"/>
        </w:rPr>
        <w:t>Si una actividad evaluativa requiere más tiempo del estipulado originalmente, el Colegio procurará que no represente una carga excesiva de trabajo para el alumno o un grupo de alumnos. Se promoverá evitar el trabajo fuera del período contemplado en el Plan de Estudios implementado para cada nivel.</w:t>
      </w:r>
    </w:p>
    <w:p w14:paraId="1102B10E" w14:textId="77777777" w:rsidR="00447BAF" w:rsidRPr="000C322B" w:rsidRDefault="00447BAF" w:rsidP="00447BAF">
      <w:pPr>
        <w:widowControl w:val="0"/>
        <w:pBdr>
          <w:top w:val="nil"/>
          <w:left w:val="nil"/>
          <w:bottom w:val="nil"/>
          <w:right w:val="nil"/>
          <w:between w:val="nil"/>
        </w:pBdr>
        <w:spacing w:before="120"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Colegio Eduardo Frei, procurará respetar y resguardar los espacios de vida personal, social y familiar de las y los alumnos.</w:t>
      </w:r>
    </w:p>
    <w:p w14:paraId="2F4F3104"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38" w:name="_heading=h.3rdcrjn" w:colFirst="0" w:colLast="0"/>
      <w:bookmarkEnd w:id="38"/>
      <w:r w:rsidRPr="000C322B">
        <w:rPr>
          <w:rFonts w:asciiTheme="minorHAnsi" w:eastAsia="Arial" w:hAnsiTheme="minorHAnsi" w:cstheme="minorHAnsi"/>
          <w:sz w:val="24"/>
          <w:szCs w:val="24"/>
        </w:rPr>
        <w:t xml:space="preserve">       </w:t>
      </w:r>
      <w:bookmarkStart w:id="39" w:name="_Toc135264758"/>
      <w:r w:rsidRPr="000C322B">
        <w:rPr>
          <w:rFonts w:asciiTheme="minorHAnsi" w:eastAsia="Arial" w:hAnsiTheme="minorHAnsi" w:cstheme="minorHAnsi"/>
          <w:sz w:val="24"/>
          <w:szCs w:val="24"/>
        </w:rPr>
        <w:t>Art. 15 Situaciones evaluativas particulares</w:t>
      </w:r>
      <w:bookmarkEnd w:id="39"/>
    </w:p>
    <w:p w14:paraId="0C183282" w14:textId="77777777" w:rsidR="00447BAF" w:rsidRPr="000C322B" w:rsidRDefault="00447BAF" w:rsidP="00447BAF">
      <w:pPr>
        <w:widowControl w:val="0"/>
        <w:pBdr>
          <w:top w:val="nil"/>
          <w:left w:val="nil"/>
          <w:bottom w:val="nil"/>
          <w:right w:val="nil"/>
          <w:between w:val="nil"/>
        </w:pBdr>
        <w:spacing w:before="185"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Frente a situaciones evaluativas particulares, reflexionará, tomará decisiones y se comunicará, con foco en el proceso, el progreso y los logros de aprendizaje de los alumnos a través de las siguientes instancias:</w:t>
      </w:r>
    </w:p>
    <w:p w14:paraId="175666B7" w14:textId="77777777" w:rsidR="00447BAF" w:rsidRPr="000C322B" w:rsidRDefault="00447BAF" w:rsidP="00447BAF">
      <w:pPr>
        <w:widowControl w:val="0"/>
        <w:numPr>
          <w:ilvl w:val="1"/>
          <w:numId w:val="27"/>
        </w:numPr>
        <w:pBdr>
          <w:top w:val="nil"/>
          <w:left w:val="nil"/>
          <w:bottom w:val="nil"/>
          <w:right w:val="nil"/>
          <w:between w:val="nil"/>
        </w:pBdr>
        <w:tabs>
          <w:tab w:val="left" w:pos="1421"/>
          <w:tab w:val="left" w:pos="1422"/>
        </w:tabs>
        <w:spacing w:before="121"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Análisis de equipos multidisciplinario</w:t>
      </w:r>
    </w:p>
    <w:p w14:paraId="68AF4AE0" w14:textId="77777777" w:rsidR="00447BAF" w:rsidRPr="000C322B" w:rsidRDefault="00447BAF" w:rsidP="00447BAF">
      <w:pPr>
        <w:widowControl w:val="0"/>
        <w:numPr>
          <w:ilvl w:val="1"/>
          <w:numId w:val="27"/>
        </w:numPr>
        <w:pBdr>
          <w:top w:val="nil"/>
          <w:left w:val="nil"/>
          <w:bottom w:val="nil"/>
          <w:right w:val="nil"/>
          <w:between w:val="nil"/>
        </w:pBdr>
        <w:tabs>
          <w:tab w:val="left" w:pos="1421"/>
          <w:tab w:val="left" w:pos="1422"/>
        </w:tabs>
        <w:spacing w:before="23"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Equipo Directivo</w:t>
      </w:r>
    </w:p>
    <w:p w14:paraId="27D86FC2" w14:textId="77777777" w:rsidR="00447BAF" w:rsidRPr="004A48E6" w:rsidRDefault="00447BAF" w:rsidP="00447BAF">
      <w:pPr>
        <w:widowControl w:val="0"/>
        <w:numPr>
          <w:ilvl w:val="1"/>
          <w:numId w:val="27"/>
        </w:numPr>
        <w:pBdr>
          <w:top w:val="nil"/>
          <w:left w:val="nil"/>
          <w:bottom w:val="nil"/>
          <w:right w:val="nil"/>
          <w:between w:val="nil"/>
        </w:pBdr>
        <w:tabs>
          <w:tab w:val="left" w:pos="1421"/>
          <w:tab w:val="left" w:pos="1422"/>
        </w:tabs>
        <w:spacing w:before="23"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Entrevista con apoderados, entre otros.</w:t>
      </w:r>
    </w:p>
    <w:p w14:paraId="35442D09" w14:textId="77777777" w:rsidR="00447BAF" w:rsidRPr="004A48E6" w:rsidRDefault="00447BAF" w:rsidP="00447BAF">
      <w:pPr>
        <w:pStyle w:val="Ttulo1"/>
        <w:ind w:left="0" w:right="-376" w:firstLine="142"/>
        <w:jc w:val="both"/>
        <w:rPr>
          <w:rFonts w:asciiTheme="minorHAnsi" w:eastAsia="Arial" w:hAnsiTheme="minorHAnsi" w:cstheme="minorHAnsi"/>
          <w:b/>
          <w:bCs w:val="0"/>
          <w:sz w:val="24"/>
          <w:szCs w:val="24"/>
        </w:rPr>
      </w:pPr>
      <w:bookmarkStart w:id="40" w:name="_heading=h.26in1rg" w:colFirst="0" w:colLast="0"/>
      <w:bookmarkStart w:id="41" w:name="_Toc135264759"/>
      <w:bookmarkEnd w:id="40"/>
      <w:r w:rsidRPr="004A48E6">
        <w:rPr>
          <w:rFonts w:asciiTheme="minorHAnsi" w:eastAsia="Arial" w:hAnsiTheme="minorHAnsi" w:cstheme="minorHAnsi"/>
          <w:b/>
          <w:bCs w:val="0"/>
          <w:sz w:val="24"/>
          <w:szCs w:val="24"/>
        </w:rPr>
        <w:t>DIVERSIFICACIÓN DEL APRENDIZAJE/EVALUACIÓN</w:t>
      </w:r>
      <w:bookmarkEnd w:id="41"/>
    </w:p>
    <w:p w14:paraId="138077A8"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w:t>
      </w:r>
      <w:bookmarkStart w:id="42" w:name="_Toc135264760"/>
      <w:r w:rsidRPr="000C322B">
        <w:rPr>
          <w:rFonts w:asciiTheme="minorHAnsi" w:eastAsia="Arial" w:hAnsiTheme="minorHAnsi" w:cstheme="minorHAnsi"/>
          <w:sz w:val="24"/>
          <w:szCs w:val="24"/>
        </w:rPr>
        <w:t>Art. 16 Apoyo al aprendizaje</w:t>
      </w:r>
      <w:bookmarkEnd w:id="42"/>
    </w:p>
    <w:p w14:paraId="427B2326" w14:textId="77777777" w:rsidR="00447BAF" w:rsidRPr="000C322B"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diversificación de la enseñanza se entiende también, como un ajuste gradual a la intervención educativa respecto a las diferencias individuales, valores (valores detallados en PEI), capacidades y ritmos de aprendizaje de los estudiantes, para derribar las barreras al aprendizaje y la participación como un proceso de toma de decisiones colaborativo en torno a las necesidades de apoyo (pedagógicas y de gestión) que demandan los alumnos.</w:t>
      </w:r>
    </w:p>
    <w:p w14:paraId="6BD850CA" w14:textId="11A0A398" w:rsidR="00447BAF" w:rsidRPr="004C0312" w:rsidRDefault="00447BAF" w:rsidP="004C0312">
      <w:pPr>
        <w:widowControl w:val="0"/>
        <w:pBdr>
          <w:top w:val="nil"/>
          <w:left w:val="nil"/>
          <w:bottom w:val="nil"/>
          <w:right w:val="nil"/>
          <w:between w:val="nil"/>
        </w:pBdr>
        <w:spacing w:before="120"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profesor deberá informar periódicamente al Equipo Comunidad educativa (UTP, Convivencia y PIE de los resultados del proceso de evaluación de aquellos alumnos y alumnas que no estén cumpliendo con los objetivos de aprendizaje propuestos, para que, en conjunto, si se requiere, se elabore un plan de acompañamiento.</w:t>
      </w:r>
    </w:p>
    <w:p w14:paraId="64A049D2"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w:t>
      </w:r>
      <w:bookmarkStart w:id="43" w:name="_Toc135264761"/>
      <w:r w:rsidRPr="000C322B">
        <w:rPr>
          <w:rFonts w:asciiTheme="minorHAnsi" w:eastAsia="Arial" w:hAnsiTheme="minorHAnsi" w:cstheme="minorHAnsi"/>
          <w:sz w:val="24"/>
          <w:szCs w:val="24"/>
        </w:rPr>
        <w:t>Art. 17 Estrategias de aprendizaje diversas</w:t>
      </w:r>
      <w:bookmarkEnd w:id="43"/>
    </w:p>
    <w:p w14:paraId="7B879CA5" w14:textId="77777777" w:rsidR="004C0312" w:rsidRDefault="00447BAF" w:rsidP="00447BAF">
      <w:pPr>
        <w:widowControl w:val="0"/>
        <w:pBdr>
          <w:top w:val="nil"/>
          <w:left w:val="nil"/>
          <w:bottom w:val="nil"/>
          <w:right w:val="nil"/>
          <w:between w:val="nil"/>
        </w:pBdr>
        <w:spacing w:before="184"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Dentro del proceso de aprendizaje los profesores deberán ofrecer diferentes estrategias de aprendizaje que permitan a todos nuestros alumnos, tener oportunidad para acceder a la construcción de conocimientos y desarrollo de habilidades. Esto, también, debe quedar </w:t>
      </w:r>
    </w:p>
    <w:p w14:paraId="0D5F555A" w14:textId="77777777" w:rsidR="004C0312" w:rsidRDefault="004C0312" w:rsidP="00447BAF">
      <w:pPr>
        <w:widowControl w:val="0"/>
        <w:pBdr>
          <w:top w:val="nil"/>
          <w:left w:val="nil"/>
          <w:bottom w:val="nil"/>
          <w:right w:val="nil"/>
          <w:between w:val="nil"/>
        </w:pBdr>
        <w:spacing w:before="184" w:after="0" w:line="240" w:lineRule="auto"/>
        <w:ind w:right="-376" w:firstLine="142"/>
        <w:jc w:val="both"/>
        <w:rPr>
          <w:rFonts w:asciiTheme="minorHAnsi" w:eastAsia="Arial" w:hAnsiTheme="minorHAnsi" w:cstheme="minorHAnsi"/>
          <w:color w:val="000000"/>
          <w:sz w:val="24"/>
          <w:szCs w:val="24"/>
        </w:rPr>
      </w:pPr>
    </w:p>
    <w:p w14:paraId="24686A1D" w14:textId="77777777" w:rsidR="004C0312" w:rsidRDefault="004C0312" w:rsidP="00447BAF">
      <w:pPr>
        <w:widowControl w:val="0"/>
        <w:pBdr>
          <w:top w:val="nil"/>
          <w:left w:val="nil"/>
          <w:bottom w:val="nil"/>
          <w:right w:val="nil"/>
          <w:between w:val="nil"/>
        </w:pBdr>
        <w:spacing w:before="184" w:after="0" w:line="240" w:lineRule="auto"/>
        <w:ind w:right="-376" w:firstLine="142"/>
        <w:jc w:val="both"/>
        <w:rPr>
          <w:rFonts w:asciiTheme="minorHAnsi" w:eastAsia="Arial" w:hAnsiTheme="minorHAnsi" w:cstheme="minorHAnsi"/>
          <w:color w:val="000000"/>
          <w:sz w:val="24"/>
          <w:szCs w:val="24"/>
        </w:rPr>
      </w:pPr>
    </w:p>
    <w:p w14:paraId="743CE19D" w14:textId="1D5A1871" w:rsidR="00447BAF" w:rsidRPr="004A48E6" w:rsidRDefault="00447BAF" w:rsidP="00447BAF">
      <w:pPr>
        <w:widowControl w:val="0"/>
        <w:pBdr>
          <w:top w:val="nil"/>
          <w:left w:val="nil"/>
          <w:bottom w:val="nil"/>
          <w:right w:val="nil"/>
          <w:between w:val="nil"/>
        </w:pBdr>
        <w:spacing w:before="184" w:after="0" w:line="240"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color w:val="000000"/>
          <w:sz w:val="24"/>
          <w:szCs w:val="24"/>
        </w:rPr>
        <w:lastRenderedPageBreak/>
        <w:t>reflejado en el diseño evaluativo de la unidad, presentando a lo menos dos diferentes tipos de instrumentos para evaluar los procesos de aprendizajes de los estudiantes, en una misma unidad.</w:t>
      </w:r>
    </w:p>
    <w:p w14:paraId="5EA84C8E"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w:t>
      </w:r>
      <w:bookmarkStart w:id="44" w:name="_Toc135264762"/>
      <w:r w:rsidRPr="000C322B">
        <w:rPr>
          <w:rFonts w:asciiTheme="minorHAnsi" w:eastAsia="Arial" w:hAnsiTheme="minorHAnsi" w:cstheme="minorHAnsi"/>
          <w:sz w:val="24"/>
          <w:szCs w:val="24"/>
        </w:rPr>
        <w:t>Art. 18 Diversificación de instrumentos evaluativos</w:t>
      </w:r>
      <w:bookmarkEnd w:id="44"/>
    </w:p>
    <w:p w14:paraId="798DBBA0" w14:textId="77777777" w:rsidR="00447BAF" w:rsidRPr="000C322B" w:rsidRDefault="00447BAF" w:rsidP="00447BAF">
      <w:pPr>
        <w:widowControl w:val="0"/>
        <w:pBdr>
          <w:top w:val="nil"/>
          <w:left w:val="nil"/>
          <w:bottom w:val="nil"/>
          <w:right w:val="nil"/>
          <w:between w:val="nil"/>
        </w:pBdr>
        <w:spacing w:before="185"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el marco de potenciar la evaluación auténtica de los aprendizajes, el colegio asume que    existen diferentes formas de evaluar, que permiten el uso de diferentes instrumentos como: pruebas escritas, observación de desempeños, entrevistas, trabajos prácticos, elaboración de mapas conceptuales o similares elementos gráficos, portafolios y revisión de cuadernos, entre otros. Con todo, los profesores procurarán implementar actividades de evaluación que promuevan el desarrollo de habilidades, como una instancia más de aprendizaje.</w:t>
      </w:r>
    </w:p>
    <w:p w14:paraId="4D63D35F" w14:textId="77777777" w:rsidR="00447BAF" w:rsidRPr="000C322B" w:rsidRDefault="00447BAF" w:rsidP="00447BAF">
      <w:pPr>
        <w:pStyle w:val="Ttulo2"/>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     </w:t>
      </w:r>
      <w:bookmarkStart w:id="45" w:name="_Toc135264763"/>
      <w:r w:rsidRPr="000C322B">
        <w:rPr>
          <w:rFonts w:asciiTheme="minorHAnsi" w:eastAsia="Arial" w:hAnsiTheme="minorHAnsi" w:cstheme="minorHAnsi"/>
          <w:color w:val="000000"/>
          <w:sz w:val="24"/>
          <w:szCs w:val="24"/>
        </w:rPr>
        <w:t xml:space="preserve">Art. </w:t>
      </w:r>
      <w:r w:rsidRPr="000C322B">
        <w:rPr>
          <w:rFonts w:asciiTheme="minorHAnsi" w:eastAsia="Arial" w:hAnsiTheme="minorHAnsi" w:cstheme="minorHAnsi"/>
          <w:sz w:val="24"/>
          <w:szCs w:val="24"/>
        </w:rPr>
        <w:t>19</w:t>
      </w:r>
      <w:r w:rsidRPr="000C322B">
        <w:rPr>
          <w:rFonts w:asciiTheme="minorHAnsi" w:eastAsia="Arial" w:hAnsiTheme="minorHAnsi" w:cstheme="minorHAnsi"/>
          <w:color w:val="000000"/>
          <w:sz w:val="24"/>
          <w:szCs w:val="24"/>
        </w:rPr>
        <w:t xml:space="preserve"> </w:t>
      </w:r>
      <w:r w:rsidRPr="000C322B">
        <w:rPr>
          <w:rFonts w:asciiTheme="minorHAnsi" w:eastAsia="Arial" w:hAnsiTheme="minorHAnsi" w:cstheme="minorHAnsi"/>
          <w:sz w:val="24"/>
          <w:szCs w:val="24"/>
        </w:rPr>
        <w:t>Adecuaciones Curriculares</w:t>
      </w:r>
      <w:bookmarkEnd w:id="45"/>
    </w:p>
    <w:p w14:paraId="09B0D33C" w14:textId="77777777" w:rsidR="00447BAF" w:rsidRPr="000C322B" w:rsidRDefault="00447BAF"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En el proceso de diversificación, también se podrá aplicar el procedimiento pedagógico de </w:t>
      </w:r>
      <w:r w:rsidRPr="000C322B">
        <w:rPr>
          <w:rFonts w:asciiTheme="minorHAnsi" w:eastAsia="Arial" w:hAnsiTheme="minorHAnsi" w:cstheme="minorHAnsi"/>
          <w:sz w:val="24"/>
          <w:szCs w:val="24"/>
        </w:rPr>
        <w:t>Adecuaciones Curriculares</w:t>
      </w:r>
      <w:r w:rsidRPr="000C322B">
        <w:rPr>
          <w:rFonts w:asciiTheme="minorHAnsi" w:eastAsia="Arial" w:hAnsiTheme="minorHAnsi" w:cstheme="minorHAnsi"/>
          <w:color w:val="000000"/>
          <w:sz w:val="24"/>
          <w:szCs w:val="24"/>
        </w:rPr>
        <w:t>, el cual permite al docente identificar los niveles de logro de aprendizajes curriculares, que alcanzan aquellos alumnos que por diferentes necesidades educativas están en una situación temporal o permanente, distinta de la mayoría de sus compañeros.</w:t>
      </w:r>
    </w:p>
    <w:p w14:paraId="5FA4519A" w14:textId="77777777" w:rsidR="00447BAF" w:rsidRPr="000C322B" w:rsidRDefault="00447BAF" w:rsidP="00447BAF">
      <w:pPr>
        <w:widowControl w:val="0"/>
        <w:pBdr>
          <w:top w:val="nil"/>
          <w:left w:val="nil"/>
          <w:bottom w:val="nil"/>
          <w:right w:val="nil"/>
          <w:between w:val="nil"/>
        </w:pBdr>
        <w:spacing w:before="120"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           Este procedimiento de evaluación se diferencia de los aplicados a la mayoría de los estudiantes, ya que permite dar reales oportunidades educativas a los alumnos con Necesidades Educativas Especiales (en adelante NEE).</w:t>
      </w:r>
    </w:p>
    <w:p w14:paraId="3DDB729D" w14:textId="77777777" w:rsidR="00447BAF" w:rsidRPr="000C322B" w:rsidRDefault="00447BAF" w:rsidP="00447BAF">
      <w:pPr>
        <w:widowControl w:val="0"/>
        <w:pBdr>
          <w:top w:val="nil"/>
          <w:left w:val="nil"/>
          <w:bottom w:val="nil"/>
          <w:right w:val="nil"/>
          <w:between w:val="nil"/>
        </w:pBdr>
        <w:spacing w:before="120"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           El proceso de adecuaciones tendrá vigencia máxima hasta el mes de diciembre del año escolar en curs</w:t>
      </w:r>
      <w:r w:rsidRPr="000C322B">
        <w:rPr>
          <w:rFonts w:asciiTheme="minorHAnsi" w:eastAsia="Arial" w:hAnsiTheme="minorHAnsi" w:cstheme="minorHAnsi"/>
          <w:sz w:val="24"/>
          <w:szCs w:val="24"/>
        </w:rPr>
        <w:t xml:space="preserve">o, </w:t>
      </w:r>
      <w:r w:rsidRPr="000C322B">
        <w:rPr>
          <w:rFonts w:asciiTheme="minorHAnsi" w:eastAsia="Arial" w:hAnsiTheme="minorHAnsi" w:cstheme="minorHAnsi"/>
          <w:color w:val="000000"/>
          <w:sz w:val="24"/>
          <w:szCs w:val="24"/>
        </w:rPr>
        <w:t>pudiendo retomar en marzo del siguiente año según la decisión de los equipos de aula. La</w:t>
      </w:r>
      <w:r w:rsidRPr="000C322B">
        <w:rPr>
          <w:rFonts w:asciiTheme="minorHAnsi" w:eastAsia="Arial" w:hAnsiTheme="minorHAnsi" w:cstheme="minorHAnsi"/>
          <w:sz w:val="24"/>
          <w:szCs w:val="24"/>
        </w:rPr>
        <w:t>s adecuaciones curriculares</w:t>
      </w:r>
      <w:r w:rsidRPr="000C322B">
        <w:rPr>
          <w:rFonts w:asciiTheme="minorHAnsi" w:eastAsia="Arial" w:hAnsiTheme="minorHAnsi" w:cstheme="minorHAnsi"/>
          <w:color w:val="000000"/>
          <w:sz w:val="24"/>
          <w:szCs w:val="24"/>
        </w:rPr>
        <w:t xml:space="preserve"> </w:t>
      </w:r>
      <w:r w:rsidRPr="000C322B">
        <w:rPr>
          <w:rFonts w:asciiTheme="minorHAnsi" w:eastAsia="Arial" w:hAnsiTheme="minorHAnsi" w:cstheme="minorHAnsi"/>
          <w:sz w:val="24"/>
          <w:szCs w:val="24"/>
        </w:rPr>
        <w:t>deberán</w:t>
      </w:r>
      <w:r w:rsidRPr="000C322B">
        <w:rPr>
          <w:rFonts w:asciiTheme="minorHAnsi" w:eastAsia="Arial" w:hAnsiTheme="minorHAnsi" w:cstheme="minorHAnsi"/>
          <w:color w:val="000000"/>
          <w:sz w:val="24"/>
          <w:szCs w:val="24"/>
        </w:rPr>
        <w:t xml:space="preserve"> tener como base las características del trastorno, dificultad, diferencia o impedimento que presenta el alumno en relación con la asignatura o actividad de aprendizaje a desarrollar. </w:t>
      </w:r>
    </w:p>
    <w:p w14:paraId="26C8B991" w14:textId="77777777" w:rsidR="00447BAF" w:rsidRPr="000C322B" w:rsidRDefault="00447BAF" w:rsidP="00447BAF">
      <w:pPr>
        <w:widowControl w:val="0"/>
        <w:pBdr>
          <w:top w:val="nil"/>
          <w:left w:val="nil"/>
          <w:bottom w:val="nil"/>
          <w:right w:val="nil"/>
          <w:between w:val="nil"/>
        </w:pBdr>
        <w:spacing w:before="121"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cuanto a los procesos evaluativos diferenciados, también podrán aplicarse a estudiantes que por indicaciones de los especialistas externos lo requieran, para ello podrán aplicarse las siguientes medidas:</w:t>
      </w:r>
    </w:p>
    <w:p w14:paraId="335BD349" w14:textId="54BBA3D0" w:rsidR="00447BAF" w:rsidRPr="004C0312" w:rsidRDefault="00447BAF" w:rsidP="004C0312">
      <w:pPr>
        <w:widowControl w:val="0"/>
        <w:pBdr>
          <w:top w:val="nil"/>
          <w:left w:val="nil"/>
          <w:bottom w:val="nil"/>
          <w:right w:val="nil"/>
          <w:between w:val="nil"/>
        </w:pBdr>
        <w:spacing w:before="121"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b/>
          <w:color w:val="000000"/>
          <w:sz w:val="24"/>
          <w:szCs w:val="24"/>
        </w:rPr>
        <w:t>Adecuaciones de acceso</w:t>
      </w:r>
      <w:r w:rsidRPr="000C322B">
        <w:rPr>
          <w:rFonts w:asciiTheme="minorHAnsi" w:eastAsia="Arial" w:hAnsiTheme="minorHAnsi" w:cstheme="minorHAnsi"/>
          <w:color w:val="000000"/>
          <w:sz w:val="24"/>
          <w:szCs w:val="24"/>
        </w:rPr>
        <w:t>: tendrán adecuaciones curriculares de acceso los estudiantes que lo necesiten, el que será acordado entre los equipos de aula y plasmado en los Planes individuales de los estudiantes estos pueden ser de adaptación en la metodología y los materiales según la necesidad del estudiante, evaluación diversificada, dar más tiempo, explicación personalizada, cambio de ambiente, cambio de formato entre otros.</w:t>
      </w:r>
    </w:p>
    <w:p w14:paraId="3236A26A" w14:textId="77777777" w:rsidR="004C0312" w:rsidRDefault="00447BAF" w:rsidP="00447BAF">
      <w:pPr>
        <w:widowControl w:val="0"/>
        <w:pBdr>
          <w:top w:val="nil"/>
          <w:left w:val="nil"/>
          <w:bottom w:val="nil"/>
          <w:right w:val="nil"/>
          <w:between w:val="nil"/>
        </w:pBdr>
        <w:spacing w:before="121"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b/>
          <w:color w:val="000000"/>
          <w:sz w:val="24"/>
          <w:szCs w:val="24"/>
        </w:rPr>
        <w:t>Adecuaciones Significativas</w:t>
      </w:r>
      <w:r w:rsidRPr="000C322B">
        <w:rPr>
          <w:rFonts w:asciiTheme="minorHAnsi" w:eastAsia="Arial" w:hAnsiTheme="minorHAnsi" w:cstheme="minorHAnsi"/>
          <w:color w:val="000000"/>
          <w:sz w:val="24"/>
          <w:szCs w:val="24"/>
        </w:rPr>
        <w:t xml:space="preserve">: estas adecuaciones por lo general se entregan a los estudiantes </w:t>
      </w:r>
    </w:p>
    <w:p w14:paraId="564B4486" w14:textId="77777777" w:rsidR="004C0312" w:rsidRDefault="004C0312" w:rsidP="00447BAF">
      <w:pPr>
        <w:widowControl w:val="0"/>
        <w:pBdr>
          <w:top w:val="nil"/>
          <w:left w:val="nil"/>
          <w:bottom w:val="nil"/>
          <w:right w:val="nil"/>
          <w:between w:val="nil"/>
        </w:pBdr>
        <w:spacing w:before="121" w:after="0" w:line="259" w:lineRule="auto"/>
        <w:ind w:right="-376" w:firstLine="142"/>
        <w:jc w:val="both"/>
        <w:rPr>
          <w:rFonts w:asciiTheme="minorHAnsi" w:eastAsia="Arial" w:hAnsiTheme="minorHAnsi" w:cstheme="minorHAnsi"/>
          <w:color w:val="000000"/>
          <w:sz w:val="24"/>
          <w:szCs w:val="24"/>
        </w:rPr>
      </w:pPr>
    </w:p>
    <w:p w14:paraId="6C0E73E2" w14:textId="77777777" w:rsidR="004C0312" w:rsidRDefault="004C0312" w:rsidP="00447BAF">
      <w:pPr>
        <w:widowControl w:val="0"/>
        <w:pBdr>
          <w:top w:val="nil"/>
          <w:left w:val="nil"/>
          <w:bottom w:val="nil"/>
          <w:right w:val="nil"/>
          <w:between w:val="nil"/>
        </w:pBdr>
        <w:spacing w:before="121" w:after="0" w:line="259" w:lineRule="auto"/>
        <w:ind w:right="-376" w:firstLine="142"/>
        <w:jc w:val="both"/>
        <w:rPr>
          <w:rFonts w:asciiTheme="minorHAnsi" w:eastAsia="Arial" w:hAnsiTheme="minorHAnsi" w:cstheme="minorHAnsi"/>
          <w:color w:val="000000"/>
          <w:sz w:val="24"/>
          <w:szCs w:val="24"/>
        </w:rPr>
      </w:pPr>
    </w:p>
    <w:p w14:paraId="64C57913" w14:textId="196C79A0" w:rsidR="00447BAF" w:rsidRPr="000C322B" w:rsidRDefault="00056975" w:rsidP="00447BAF">
      <w:pPr>
        <w:widowControl w:val="0"/>
        <w:pBdr>
          <w:top w:val="nil"/>
          <w:left w:val="nil"/>
          <w:bottom w:val="nil"/>
          <w:right w:val="nil"/>
          <w:between w:val="nil"/>
        </w:pBdr>
        <w:spacing w:before="121" w:after="0" w:line="259" w:lineRule="auto"/>
        <w:ind w:right="-376" w:firstLine="142"/>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lastRenderedPageBreak/>
        <w:t xml:space="preserve">con NEE </w:t>
      </w:r>
      <w:proofErr w:type="gramStart"/>
      <w:r w:rsidR="00447BAF" w:rsidRPr="000C322B">
        <w:rPr>
          <w:rFonts w:asciiTheme="minorHAnsi" w:eastAsia="Arial" w:hAnsiTheme="minorHAnsi" w:cstheme="minorHAnsi"/>
          <w:color w:val="000000"/>
          <w:sz w:val="24"/>
          <w:szCs w:val="24"/>
        </w:rPr>
        <w:t>Permanentes</w:t>
      </w:r>
      <w:proofErr w:type="gramEnd"/>
      <w:r w:rsidR="00447BAF" w:rsidRPr="000C322B">
        <w:rPr>
          <w:rFonts w:asciiTheme="minorHAnsi" w:eastAsia="Arial" w:hAnsiTheme="minorHAnsi" w:cstheme="minorHAnsi"/>
          <w:color w:val="000000"/>
          <w:sz w:val="24"/>
          <w:szCs w:val="24"/>
        </w:rPr>
        <w:t xml:space="preserve"> pero se podrían realizar a cualquier estudiantes que lo requiera y se plasman en el Plan de adecuaciones curriculares individuales (PACI) Plan que realizan los equipos de aula y que se refiere al ajuste o modificación de los Objetivos de Aprendizaje (OA), el cual se trabaja según la progresión en espiral del objetivo que el estudiante presenta mayores dificultades.</w:t>
      </w:r>
    </w:p>
    <w:p w14:paraId="06C2BAC7" w14:textId="77777777" w:rsidR="00447BAF" w:rsidRPr="000C322B" w:rsidRDefault="00447BAF" w:rsidP="00447BAF">
      <w:pPr>
        <w:widowControl w:val="0"/>
        <w:pBdr>
          <w:top w:val="nil"/>
          <w:left w:val="nil"/>
          <w:bottom w:val="nil"/>
          <w:right w:val="nil"/>
          <w:between w:val="nil"/>
        </w:pBdr>
        <w:spacing w:before="121" w:after="0" w:line="259" w:lineRule="auto"/>
        <w:ind w:right="-376" w:firstLine="142"/>
        <w:jc w:val="both"/>
        <w:rPr>
          <w:rFonts w:asciiTheme="minorHAnsi" w:eastAsia="Arial" w:hAnsiTheme="minorHAnsi" w:cstheme="minorHAnsi"/>
          <w:b/>
          <w:color w:val="000000"/>
          <w:sz w:val="24"/>
          <w:szCs w:val="24"/>
        </w:rPr>
      </w:pPr>
      <w:r w:rsidRPr="000C322B">
        <w:rPr>
          <w:rFonts w:asciiTheme="minorHAnsi" w:eastAsia="Arial" w:hAnsiTheme="minorHAnsi" w:cstheme="minorHAnsi"/>
          <w:b/>
          <w:color w:val="000000"/>
          <w:sz w:val="24"/>
          <w:szCs w:val="24"/>
        </w:rPr>
        <w:t xml:space="preserve">Será de responsabilidad del Equipo de aula la aplicación de las adecuaciones curriculares para cada uno de estos estudiantes, siempre y cuando </w:t>
      </w:r>
      <w:r w:rsidRPr="000C322B">
        <w:rPr>
          <w:rFonts w:asciiTheme="minorHAnsi" w:eastAsia="Arial" w:hAnsiTheme="minorHAnsi" w:cstheme="minorHAnsi"/>
          <w:b/>
          <w:sz w:val="24"/>
          <w:szCs w:val="24"/>
        </w:rPr>
        <w:t>estas</w:t>
      </w:r>
      <w:r w:rsidRPr="000C322B">
        <w:rPr>
          <w:rFonts w:asciiTheme="minorHAnsi" w:eastAsia="Arial" w:hAnsiTheme="minorHAnsi" w:cstheme="minorHAnsi"/>
          <w:b/>
          <w:color w:val="000000"/>
          <w:sz w:val="24"/>
          <w:szCs w:val="24"/>
        </w:rPr>
        <w:t xml:space="preserve"> sean necesarias, tomando en cuenta las características personales de cada uno y el tipo de necesidad educativa que presente.</w:t>
      </w:r>
    </w:p>
    <w:p w14:paraId="778414D8" w14:textId="77777777" w:rsidR="00447BAF" w:rsidRPr="004A48E6" w:rsidRDefault="00447BAF" w:rsidP="00447BAF">
      <w:pPr>
        <w:pStyle w:val="Ttulo1"/>
        <w:numPr>
          <w:ilvl w:val="0"/>
          <w:numId w:val="0"/>
        </w:numPr>
        <w:ind w:left="142" w:right="-376"/>
        <w:jc w:val="both"/>
        <w:rPr>
          <w:rFonts w:asciiTheme="minorHAnsi" w:eastAsia="ArialMT" w:hAnsiTheme="minorHAnsi" w:cstheme="minorHAnsi"/>
          <w:b/>
          <w:bCs w:val="0"/>
          <w:sz w:val="24"/>
          <w:szCs w:val="24"/>
        </w:rPr>
      </w:pPr>
      <w:bookmarkStart w:id="46" w:name="_Toc135264764"/>
      <w:r w:rsidRPr="004A48E6">
        <w:rPr>
          <w:rFonts w:asciiTheme="minorHAnsi" w:eastAsia="Arial" w:hAnsiTheme="minorHAnsi" w:cstheme="minorHAnsi"/>
          <w:b/>
          <w:bCs w:val="0"/>
          <w:sz w:val="24"/>
          <w:szCs w:val="24"/>
        </w:rPr>
        <w:t>PROPIOS DE LA EDUCACIÓN PARVULARIA</w:t>
      </w:r>
      <w:bookmarkEnd w:id="46"/>
      <w:r w:rsidRPr="004A48E6">
        <w:rPr>
          <w:rFonts w:asciiTheme="minorHAnsi" w:eastAsia="Arial" w:hAnsiTheme="minorHAnsi" w:cstheme="minorHAnsi"/>
          <w:b/>
          <w:bCs w:val="0"/>
          <w:sz w:val="24"/>
          <w:szCs w:val="24"/>
        </w:rPr>
        <w:t xml:space="preserve"> </w:t>
      </w:r>
    </w:p>
    <w:p w14:paraId="21209749" w14:textId="77777777" w:rsidR="00447BAF" w:rsidRPr="000C322B" w:rsidRDefault="00447BAF" w:rsidP="00447BAF">
      <w:pPr>
        <w:pStyle w:val="Prrafodelista"/>
        <w:numPr>
          <w:ilvl w:val="0"/>
          <w:numId w:val="37"/>
        </w:numPr>
        <w:spacing w:before="280" w:after="280" w:line="240" w:lineRule="auto"/>
        <w:ind w:left="0" w:right="-376" w:firstLine="142"/>
        <w:jc w:val="both"/>
        <w:rPr>
          <w:rFonts w:eastAsia="ArialMT" w:cstheme="minorHAnsi"/>
          <w:sz w:val="24"/>
          <w:szCs w:val="24"/>
        </w:rPr>
      </w:pPr>
      <w:bookmarkStart w:id="47" w:name="_Toc135264765"/>
      <w:r w:rsidRPr="000C322B">
        <w:rPr>
          <w:rStyle w:val="Ttulo2Car"/>
          <w:rFonts w:asciiTheme="minorHAnsi" w:eastAsia="Arial" w:hAnsiTheme="minorHAnsi" w:cstheme="minorHAnsi"/>
          <w:sz w:val="24"/>
          <w:szCs w:val="24"/>
        </w:rPr>
        <w:t xml:space="preserve">Art. 20 </w:t>
      </w:r>
      <w:r w:rsidRPr="000C322B">
        <w:rPr>
          <w:rStyle w:val="Ttulo2Car"/>
          <w:rFonts w:asciiTheme="minorHAnsi" w:eastAsia="ArialMT" w:hAnsiTheme="minorHAnsi" w:cstheme="minorHAnsi"/>
          <w:sz w:val="24"/>
          <w:szCs w:val="24"/>
        </w:rPr>
        <w:t>La evaluación</w:t>
      </w:r>
      <w:bookmarkEnd w:id="47"/>
      <w:r w:rsidRPr="000C322B">
        <w:rPr>
          <w:rFonts w:eastAsia="ArialMT" w:cstheme="minorHAnsi"/>
          <w:sz w:val="24"/>
          <w:szCs w:val="24"/>
        </w:rPr>
        <w:t xml:space="preserve"> </w:t>
      </w:r>
    </w:p>
    <w:p w14:paraId="7A5885E3" w14:textId="77777777" w:rsidR="00447BAF" w:rsidRPr="000C322B" w:rsidRDefault="00447BAF" w:rsidP="00447BAF">
      <w:pPr>
        <w:spacing w:before="280" w:after="280" w:line="240" w:lineRule="aut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sz w:val="24"/>
          <w:szCs w:val="24"/>
        </w:rPr>
        <w:t xml:space="preserve">           En este Nivel se realiza durante todo el año en actividades periódicas es una herramienta necesaria que nos permite tomar decisiones que sean pertinentes y que potencien los aprendizajes y habilidades de los niños y niñas en los diferentes ámbitos de su desarrollo. Para esto se realizan evaluaciones durante todo el periodo escolar utilizando diferentes instancias e instrumentos, los cuales se detallan a </w:t>
      </w:r>
      <w:r w:rsidRPr="000C322B">
        <w:rPr>
          <w:rFonts w:asciiTheme="minorHAnsi" w:eastAsia="ArialMT" w:hAnsiTheme="minorHAnsi" w:cstheme="minorHAnsi"/>
          <w:color w:val="000000"/>
          <w:sz w:val="24"/>
          <w:szCs w:val="24"/>
        </w:rPr>
        <w:t xml:space="preserve">continuación: </w:t>
      </w:r>
    </w:p>
    <w:p w14:paraId="31154269" w14:textId="77777777" w:rsidR="00447BAF" w:rsidRPr="000C322B" w:rsidRDefault="00447BAF" w:rsidP="00447BAF">
      <w:pPr>
        <w:pStyle w:val="Sinespaciad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b/>
          <w:sz w:val="24"/>
          <w:szCs w:val="24"/>
        </w:rPr>
        <w:t>Evaluación diagnóstica:</w:t>
      </w:r>
      <w:r w:rsidRPr="000C322B">
        <w:rPr>
          <w:rFonts w:asciiTheme="minorHAnsi" w:eastAsia="ArialMT" w:hAnsiTheme="minorHAnsi" w:cstheme="minorHAnsi"/>
          <w:sz w:val="24"/>
          <w:szCs w:val="24"/>
        </w:rPr>
        <w:t xml:space="preserve"> Se realiza a comienzos del año durante el mes de marzo y abril, con la finalidad de identificar los conocimientos previos de los niños, y a partir de esto, elaborar el plan de trabajo anual según los Aprendizajes Esperados de cada nivel.</w:t>
      </w:r>
    </w:p>
    <w:p w14:paraId="7CD85C18" w14:textId="734E4F18" w:rsidR="00447BAF" w:rsidRDefault="00447BAF" w:rsidP="004C0312">
      <w:pPr>
        <w:pStyle w:val="Sinespaciado"/>
        <w:ind w:right="-376" w:firstLine="142"/>
        <w:jc w:val="both"/>
        <w:rPr>
          <w:rFonts w:asciiTheme="minorHAnsi" w:hAnsiTheme="minorHAnsi" w:cstheme="minorHAnsi"/>
          <w:sz w:val="24"/>
          <w:szCs w:val="24"/>
          <w:lang w:val="es-CL"/>
        </w:rPr>
      </w:pPr>
      <w:r w:rsidRPr="000C322B">
        <w:rPr>
          <w:rFonts w:asciiTheme="minorHAnsi" w:eastAsia="ArialMT" w:hAnsiTheme="minorHAnsi" w:cstheme="minorHAnsi"/>
          <w:b/>
          <w:sz w:val="24"/>
          <w:szCs w:val="24"/>
        </w:rPr>
        <w:t>Evaluación formativa:</w:t>
      </w:r>
      <w:r w:rsidRPr="000C322B">
        <w:rPr>
          <w:rFonts w:asciiTheme="minorHAnsi" w:eastAsia="ArialMT" w:hAnsiTheme="minorHAnsi" w:cstheme="minorHAnsi"/>
          <w:sz w:val="24"/>
          <w:szCs w:val="24"/>
        </w:rPr>
        <w:t xml:space="preserve"> Se realiza durante todo el proceso educativo en cada una de las actividades realizadas en la rutina diaria, con el fin de conocer cómo se están desarrollando los aprendizajes de los niños y niñas a lo largo o durante el proceso educativo, que implica la búsqueda e interpretación de evidencias de aprendizajes en función de los objetivos propuestos y</w:t>
      </w:r>
      <w:r>
        <w:rPr>
          <w:rFonts w:asciiTheme="minorHAnsi" w:eastAsia="ArialMT" w:hAnsiTheme="minorHAnsi" w:cstheme="minorHAnsi"/>
          <w:sz w:val="24"/>
          <w:szCs w:val="24"/>
        </w:rPr>
        <w:t xml:space="preserve"> </w:t>
      </w:r>
      <w:r w:rsidRPr="000C322B">
        <w:rPr>
          <w:rFonts w:asciiTheme="minorHAnsi" w:eastAsia="ArialMT" w:hAnsiTheme="minorHAnsi" w:cstheme="minorHAnsi"/>
          <w:sz w:val="24"/>
          <w:szCs w:val="24"/>
        </w:rPr>
        <w:t xml:space="preserve">las estrategias para ser desarrolladas. </w:t>
      </w:r>
      <w:r w:rsidRPr="000C322B">
        <w:rPr>
          <w:rFonts w:asciiTheme="minorHAnsi" w:eastAsia="ArialMT" w:hAnsiTheme="minorHAnsi" w:cstheme="minorHAnsi"/>
          <w:color w:val="FF0000"/>
          <w:sz w:val="24"/>
          <w:szCs w:val="24"/>
        </w:rPr>
        <w:t xml:space="preserve">                                                                                                      </w:t>
      </w:r>
      <w:r>
        <w:rPr>
          <w:rFonts w:asciiTheme="minorHAnsi" w:eastAsia="ArialMT" w:hAnsiTheme="minorHAnsi" w:cstheme="minorHAnsi"/>
          <w:color w:val="FF0000"/>
          <w:sz w:val="24"/>
          <w:szCs w:val="24"/>
        </w:rPr>
        <w:t xml:space="preserve">  </w:t>
      </w:r>
      <w:r w:rsidRPr="000C322B">
        <w:rPr>
          <w:rFonts w:asciiTheme="minorHAnsi" w:eastAsia="ArialMT" w:hAnsiTheme="minorHAnsi" w:cstheme="minorHAnsi"/>
          <w:color w:val="FF0000"/>
          <w:sz w:val="24"/>
          <w:szCs w:val="24"/>
        </w:rPr>
        <w:t xml:space="preserve">   </w:t>
      </w:r>
      <w:r w:rsidRPr="000C322B">
        <w:rPr>
          <w:rFonts w:asciiTheme="minorHAnsi" w:hAnsiTheme="minorHAnsi" w:cstheme="minorHAnsi"/>
          <w:b/>
          <w:bCs/>
          <w:color w:val="000000"/>
          <w:sz w:val="24"/>
          <w:szCs w:val="24"/>
          <w:lang w:val="es-CL"/>
        </w:rPr>
        <w:t xml:space="preserve">Evaluación Sumativa: </w:t>
      </w:r>
      <w:r w:rsidRPr="000C322B">
        <w:rPr>
          <w:rFonts w:asciiTheme="minorHAnsi" w:hAnsiTheme="minorHAnsi" w:cstheme="minorHAnsi"/>
          <w:sz w:val="24"/>
          <w:szCs w:val="24"/>
          <w:lang w:val="es-CL"/>
        </w:rPr>
        <w:t xml:space="preserve">Tiene como propósito determinar el logro de los objetivos propuestos, haciéndolos visibles para comunicarlos a los participantes del proceso, es decir niños, niñas, familias, otros educadores u otros. Generalmente estos logros se gradúan para hacer comprensible su significado (BCEP, 2018). En Educación Parvularia suelen graduarse en conceptos o símbolos que reflejan el proceso y su continuidad en la trayectoria educativa.                                                                                                                          </w:t>
      </w:r>
    </w:p>
    <w:p w14:paraId="1351F411" w14:textId="77777777" w:rsidR="00447BAF" w:rsidRDefault="00447BAF" w:rsidP="00447BAF">
      <w:pPr>
        <w:pStyle w:val="Sinespaciado"/>
        <w:ind w:right="-376" w:firstLine="142"/>
        <w:jc w:val="both"/>
        <w:rPr>
          <w:rFonts w:asciiTheme="minorHAnsi" w:hAnsiTheme="minorHAnsi" w:cstheme="minorHAnsi"/>
          <w:sz w:val="24"/>
          <w:szCs w:val="24"/>
          <w:lang w:val="es-CL"/>
        </w:rPr>
      </w:pPr>
      <w:r w:rsidRPr="000C322B">
        <w:rPr>
          <w:rFonts w:asciiTheme="minorHAnsi" w:hAnsiTheme="minorHAnsi" w:cstheme="minorHAnsi"/>
          <w:sz w:val="24"/>
          <w:szCs w:val="24"/>
          <w:lang w:val="es-CL"/>
        </w:rPr>
        <w:t>La evaluación sumativa, valora los resultados de aprendizaje y por lo tanto, las estrategias e instrumentos utilizados deben proporcionar información significativa sobre lo que los niños y niñas han aprendido. De acuerdo con ello, la evaluación sumativa, puede servir para reorganizar las oportunidades de aprendizaje, para tomar decisiones en conjunto con familias y otros actores educativos, constituyéndose en una instancia relevante que permite identificar los avances, logros y desafíos.</w:t>
      </w:r>
    </w:p>
    <w:p w14:paraId="7A4DA446" w14:textId="77777777" w:rsidR="004C0312" w:rsidRDefault="004C0312" w:rsidP="00447BAF">
      <w:pPr>
        <w:pStyle w:val="Sinespaciado"/>
        <w:ind w:right="-376" w:firstLine="142"/>
        <w:jc w:val="both"/>
        <w:rPr>
          <w:rFonts w:asciiTheme="minorHAnsi" w:hAnsiTheme="minorHAnsi" w:cstheme="minorHAnsi"/>
          <w:sz w:val="24"/>
          <w:szCs w:val="24"/>
          <w:lang w:val="es-CL"/>
        </w:rPr>
      </w:pPr>
    </w:p>
    <w:p w14:paraId="257BB7A2" w14:textId="77777777" w:rsidR="004C0312" w:rsidRPr="00506189" w:rsidRDefault="004C0312" w:rsidP="00447BAF">
      <w:pPr>
        <w:pStyle w:val="Sinespaciado"/>
        <w:ind w:right="-376" w:firstLine="142"/>
        <w:jc w:val="both"/>
        <w:rPr>
          <w:rFonts w:asciiTheme="minorHAnsi" w:hAnsiTheme="minorHAnsi" w:cstheme="minorHAnsi"/>
          <w:sz w:val="24"/>
          <w:szCs w:val="24"/>
          <w:lang w:val="es-CL"/>
        </w:rPr>
      </w:pPr>
    </w:p>
    <w:p w14:paraId="6B135483" w14:textId="52B4F721" w:rsidR="00447BAF" w:rsidRPr="004C0312" w:rsidRDefault="00447BAF" w:rsidP="004C0312">
      <w:pPr>
        <w:pStyle w:val="Ttulo2"/>
        <w:ind w:left="0" w:right="-376" w:firstLine="142"/>
        <w:jc w:val="both"/>
        <w:rPr>
          <w:rFonts w:asciiTheme="minorHAnsi" w:hAnsiTheme="minorHAnsi" w:cstheme="minorHAnsi"/>
          <w:sz w:val="24"/>
          <w:szCs w:val="24"/>
          <w:lang w:val="es-CL"/>
        </w:rPr>
      </w:pPr>
      <w:bookmarkStart w:id="48" w:name="_Toc135264766"/>
      <w:r w:rsidRPr="000C322B">
        <w:rPr>
          <w:rFonts w:asciiTheme="minorHAnsi" w:hAnsiTheme="minorHAnsi" w:cstheme="minorHAnsi"/>
          <w:sz w:val="24"/>
          <w:szCs w:val="24"/>
          <w:lang w:val="es-CL"/>
        </w:rPr>
        <w:lastRenderedPageBreak/>
        <w:t>Art. 21 Estrategias para evaluar</w:t>
      </w:r>
      <w:bookmarkEnd w:id="48"/>
    </w:p>
    <w:p w14:paraId="5F9E0A5E" w14:textId="77777777" w:rsidR="00447BAF" w:rsidRPr="000C322B" w:rsidRDefault="00447BAF" w:rsidP="00447BAF">
      <w:pPr>
        <w:pStyle w:val="Sinespaciado"/>
        <w:ind w:right="-376" w:firstLine="142"/>
        <w:jc w:val="both"/>
        <w:rPr>
          <w:rFonts w:asciiTheme="minorHAnsi" w:hAnsiTheme="minorHAnsi" w:cstheme="minorHAnsi"/>
          <w:b/>
          <w:bCs/>
          <w:sz w:val="24"/>
          <w:szCs w:val="24"/>
          <w:lang w:val="es-CL"/>
        </w:rPr>
      </w:pPr>
      <w:r w:rsidRPr="000C322B">
        <w:rPr>
          <w:rFonts w:asciiTheme="minorHAnsi" w:hAnsiTheme="minorHAnsi" w:cstheme="minorHAnsi"/>
          <w:b/>
          <w:bCs/>
          <w:sz w:val="24"/>
          <w:szCs w:val="24"/>
          <w:lang w:val="es-CL"/>
        </w:rPr>
        <w:t xml:space="preserve"> </w:t>
      </w:r>
      <w:r w:rsidRPr="000C322B">
        <w:rPr>
          <w:rFonts w:asciiTheme="minorHAnsi" w:hAnsiTheme="minorHAnsi" w:cstheme="minorHAnsi"/>
          <w:sz w:val="24"/>
          <w:szCs w:val="24"/>
          <w:lang w:val="es-CL"/>
        </w:rPr>
        <w:t>Son aquellos procedimientos que responden a la pregunta ¿Cómo aprenden los niños?, ¿cómo puedo obtener información de este proceso? y ¿cómo los distintos participantes del proceso pueden favorecer el aprendizaje de los niños y niñas? Las estrategias de evaluación que se utilizan son:</w:t>
      </w:r>
    </w:p>
    <w:p w14:paraId="4D009DD3" w14:textId="77777777" w:rsidR="00447BAF" w:rsidRPr="000C322B" w:rsidRDefault="00447BAF" w:rsidP="00447BAF">
      <w:pPr>
        <w:pStyle w:val="Sinespaciado"/>
        <w:ind w:right="-376" w:firstLine="142"/>
        <w:jc w:val="both"/>
        <w:rPr>
          <w:rFonts w:asciiTheme="minorHAnsi" w:hAnsiTheme="minorHAnsi" w:cstheme="minorHAnsi"/>
          <w:sz w:val="24"/>
          <w:szCs w:val="24"/>
          <w:lang w:val="es-CL"/>
        </w:rPr>
      </w:pPr>
      <w:r w:rsidRPr="000C322B">
        <w:rPr>
          <w:rFonts w:asciiTheme="minorHAnsi" w:hAnsiTheme="minorHAnsi" w:cstheme="minorHAnsi"/>
          <w:sz w:val="24"/>
          <w:szCs w:val="24"/>
          <w:lang w:val="es-CL"/>
        </w:rPr>
        <w:t>La observación</w:t>
      </w:r>
    </w:p>
    <w:p w14:paraId="2BB39426" w14:textId="77777777" w:rsidR="00447BAF" w:rsidRPr="000C322B" w:rsidRDefault="00447BAF" w:rsidP="00447BAF">
      <w:pPr>
        <w:pStyle w:val="Sinespaciado"/>
        <w:ind w:right="-376" w:firstLine="142"/>
        <w:jc w:val="both"/>
        <w:rPr>
          <w:rFonts w:asciiTheme="minorHAnsi" w:hAnsiTheme="minorHAnsi" w:cstheme="minorHAnsi"/>
          <w:sz w:val="24"/>
          <w:szCs w:val="24"/>
          <w:lang w:val="es-CL"/>
        </w:rPr>
      </w:pPr>
      <w:r w:rsidRPr="000C322B">
        <w:rPr>
          <w:rFonts w:asciiTheme="minorHAnsi" w:hAnsiTheme="minorHAnsi" w:cstheme="minorHAnsi"/>
          <w:sz w:val="24"/>
          <w:szCs w:val="24"/>
          <w:lang w:val="es-CL"/>
        </w:rPr>
        <w:t>La entrevista</w:t>
      </w:r>
    </w:p>
    <w:p w14:paraId="2347503F" w14:textId="77777777" w:rsidR="00447BAF" w:rsidRPr="000C322B" w:rsidRDefault="00447BAF" w:rsidP="00447BAF">
      <w:pPr>
        <w:pStyle w:val="Sinespaciado"/>
        <w:ind w:right="-376" w:firstLine="142"/>
        <w:jc w:val="both"/>
        <w:rPr>
          <w:rFonts w:asciiTheme="minorHAnsi" w:hAnsiTheme="minorHAnsi" w:cstheme="minorHAnsi"/>
          <w:sz w:val="24"/>
          <w:szCs w:val="24"/>
          <w:lang w:val="es-CL"/>
        </w:rPr>
      </w:pPr>
      <w:r w:rsidRPr="000C322B">
        <w:rPr>
          <w:rFonts w:asciiTheme="minorHAnsi" w:hAnsiTheme="minorHAnsi" w:cstheme="minorHAnsi"/>
          <w:sz w:val="24"/>
          <w:szCs w:val="24"/>
          <w:lang w:val="es-CL"/>
        </w:rPr>
        <w:t>El análisis de los trabajos de los niños y niñas</w:t>
      </w:r>
    </w:p>
    <w:p w14:paraId="01DE3D95" w14:textId="77777777" w:rsidR="00447BAF" w:rsidRPr="000C322B" w:rsidRDefault="00447BAF" w:rsidP="00447BAF">
      <w:pPr>
        <w:pStyle w:val="Sinespaciado"/>
        <w:ind w:right="-376" w:firstLine="142"/>
        <w:jc w:val="both"/>
        <w:rPr>
          <w:rFonts w:asciiTheme="minorHAnsi" w:hAnsiTheme="minorHAnsi" w:cstheme="minorHAnsi"/>
          <w:sz w:val="24"/>
          <w:szCs w:val="24"/>
          <w:lang w:val="es-CL"/>
        </w:rPr>
      </w:pPr>
      <w:r w:rsidRPr="000C322B">
        <w:rPr>
          <w:rFonts w:asciiTheme="minorHAnsi" w:hAnsiTheme="minorHAnsi" w:cstheme="minorHAnsi"/>
          <w:sz w:val="24"/>
          <w:szCs w:val="24"/>
          <w:lang w:val="es-CL"/>
        </w:rPr>
        <w:t>Conversación con las familias</w:t>
      </w:r>
    </w:p>
    <w:p w14:paraId="45ED358D" w14:textId="77777777" w:rsidR="00447BAF" w:rsidRPr="000C322B" w:rsidRDefault="00447BAF" w:rsidP="00447BAF">
      <w:pPr>
        <w:pStyle w:val="Sinespaciado"/>
        <w:ind w:right="-376" w:firstLine="142"/>
        <w:jc w:val="both"/>
        <w:rPr>
          <w:rFonts w:asciiTheme="minorHAnsi" w:hAnsiTheme="minorHAnsi" w:cstheme="minorHAnsi"/>
          <w:sz w:val="24"/>
          <w:szCs w:val="24"/>
          <w:lang w:val="es-CL"/>
        </w:rPr>
      </w:pPr>
      <w:r w:rsidRPr="000C322B">
        <w:rPr>
          <w:rFonts w:asciiTheme="minorHAnsi" w:hAnsiTheme="minorHAnsi" w:cstheme="minorHAnsi"/>
          <w:sz w:val="24"/>
          <w:szCs w:val="24"/>
          <w:lang w:val="es-CL"/>
        </w:rPr>
        <w:t>Portafolio de aprendizaje</w:t>
      </w:r>
    </w:p>
    <w:p w14:paraId="382C3373" w14:textId="77777777" w:rsidR="00447BAF" w:rsidRPr="000C322B" w:rsidRDefault="00447BAF" w:rsidP="00447BAF">
      <w:pPr>
        <w:pStyle w:val="Sinespaciado"/>
        <w:ind w:right="-376" w:firstLine="142"/>
        <w:jc w:val="both"/>
        <w:rPr>
          <w:rFonts w:asciiTheme="minorHAnsi" w:hAnsiTheme="minorHAnsi" w:cstheme="minorHAnsi"/>
          <w:sz w:val="24"/>
          <w:szCs w:val="24"/>
          <w:lang w:val="es-CL"/>
        </w:rPr>
      </w:pPr>
      <w:r w:rsidRPr="000C322B">
        <w:rPr>
          <w:rFonts w:asciiTheme="minorHAnsi" w:hAnsiTheme="minorHAnsi" w:cstheme="minorHAnsi"/>
          <w:sz w:val="24"/>
          <w:szCs w:val="24"/>
          <w:lang w:val="es-CL"/>
        </w:rPr>
        <w:t>Estrategias audiovisuales</w:t>
      </w:r>
    </w:p>
    <w:p w14:paraId="12BE895D" w14:textId="77777777" w:rsidR="00447BAF" w:rsidRPr="00506189" w:rsidRDefault="00447BAF" w:rsidP="00447BAF">
      <w:pPr>
        <w:pStyle w:val="Ttulo2"/>
        <w:ind w:left="0" w:right="-376" w:firstLine="142"/>
        <w:jc w:val="both"/>
        <w:rPr>
          <w:rFonts w:asciiTheme="minorHAnsi" w:eastAsia="Arial" w:hAnsiTheme="minorHAnsi" w:cstheme="minorHAnsi"/>
          <w:sz w:val="24"/>
          <w:szCs w:val="24"/>
        </w:rPr>
      </w:pPr>
      <w:bookmarkStart w:id="49" w:name="_Toc135264767"/>
      <w:r w:rsidRPr="000C322B">
        <w:rPr>
          <w:rFonts w:asciiTheme="minorHAnsi" w:eastAsia="Arial" w:hAnsiTheme="minorHAnsi" w:cstheme="minorHAnsi"/>
          <w:sz w:val="24"/>
          <w:szCs w:val="24"/>
        </w:rPr>
        <w:t>Art. 22 Los instrumentos para el desarrollo de la evaluación formativa y/o sumativa son:</w:t>
      </w:r>
      <w:bookmarkEnd w:id="49"/>
    </w:p>
    <w:p w14:paraId="32A86C4F" w14:textId="77777777" w:rsidR="00447BAF" w:rsidRPr="000C322B" w:rsidRDefault="00447BAF" w:rsidP="00447BAF">
      <w:pPr>
        <w:pStyle w:val="Sinespaciado"/>
        <w:numPr>
          <w:ilvl w:val="0"/>
          <w:numId w:val="36"/>
        </w:numPr>
        <w:ind w:left="0" w:right="-376" w:firstLine="142"/>
        <w:jc w:val="both"/>
        <w:rPr>
          <w:rFonts w:asciiTheme="minorHAnsi" w:eastAsia="ArialMT" w:hAnsiTheme="minorHAnsi" w:cstheme="minorHAnsi"/>
          <w:b/>
          <w:bCs/>
          <w:sz w:val="24"/>
          <w:szCs w:val="24"/>
        </w:rPr>
      </w:pPr>
      <w:r w:rsidRPr="000C322B">
        <w:rPr>
          <w:rFonts w:asciiTheme="minorHAnsi" w:eastAsia="ArialMT" w:hAnsiTheme="minorHAnsi" w:cstheme="minorHAnsi"/>
          <w:color w:val="000000"/>
          <w:sz w:val="24"/>
          <w:szCs w:val="24"/>
        </w:rPr>
        <w:t>Registro de observación</w:t>
      </w:r>
    </w:p>
    <w:p w14:paraId="024FDD08" w14:textId="77777777" w:rsidR="00447BAF" w:rsidRPr="000C322B" w:rsidRDefault="00447BAF" w:rsidP="00447BAF">
      <w:pPr>
        <w:pStyle w:val="Sinespaciado"/>
        <w:numPr>
          <w:ilvl w:val="0"/>
          <w:numId w:val="36"/>
        </w:numPr>
        <w:ind w:left="0" w:right="-376" w:firstLine="142"/>
        <w:jc w:val="both"/>
        <w:rPr>
          <w:rFonts w:asciiTheme="minorHAnsi" w:eastAsia="ArialMT" w:hAnsiTheme="minorHAnsi" w:cstheme="minorHAnsi"/>
          <w:b/>
          <w:bCs/>
          <w:sz w:val="24"/>
          <w:szCs w:val="24"/>
        </w:rPr>
      </w:pPr>
      <w:r w:rsidRPr="000C322B">
        <w:rPr>
          <w:rFonts w:asciiTheme="minorHAnsi" w:eastAsia="ArialMT" w:hAnsiTheme="minorHAnsi" w:cstheme="minorHAnsi"/>
          <w:color w:val="000000"/>
          <w:sz w:val="24"/>
          <w:szCs w:val="24"/>
        </w:rPr>
        <w:t>Lista de cotejo</w:t>
      </w:r>
    </w:p>
    <w:p w14:paraId="4CDF3693" w14:textId="77777777" w:rsidR="00447BAF" w:rsidRPr="00506189" w:rsidRDefault="00447BAF" w:rsidP="00447BAF">
      <w:pPr>
        <w:pStyle w:val="Sinespaciado"/>
        <w:numPr>
          <w:ilvl w:val="0"/>
          <w:numId w:val="36"/>
        </w:numPr>
        <w:ind w:left="0" w:right="-376" w:firstLine="142"/>
        <w:jc w:val="both"/>
        <w:rPr>
          <w:rFonts w:asciiTheme="minorHAnsi" w:eastAsia="ArialMT" w:hAnsiTheme="minorHAnsi" w:cstheme="minorHAnsi"/>
          <w:b/>
          <w:bCs/>
          <w:sz w:val="24"/>
          <w:szCs w:val="24"/>
        </w:rPr>
      </w:pPr>
      <w:r w:rsidRPr="000C322B">
        <w:rPr>
          <w:rFonts w:asciiTheme="minorHAnsi" w:eastAsia="ArialMT" w:hAnsiTheme="minorHAnsi" w:cstheme="minorHAnsi"/>
          <w:color w:val="000000"/>
          <w:sz w:val="24"/>
          <w:szCs w:val="24"/>
        </w:rPr>
        <w:t>Rúbrica</w:t>
      </w:r>
    </w:p>
    <w:p w14:paraId="2A3D87DD" w14:textId="77777777" w:rsidR="00447BAF" w:rsidRPr="000C322B" w:rsidRDefault="00447BAF" w:rsidP="00447BAF">
      <w:pPr>
        <w:pStyle w:val="Ttulo2"/>
        <w:ind w:left="0" w:right="-376" w:firstLine="142"/>
        <w:jc w:val="both"/>
        <w:rPr>
          <w:rFonts w:asciiTheme="minorHAnsi" w:eastAsia="ArialMT" w:hAnsiTheme="minorHAnsi" w:cstheme="minorHAnsi"/>
          <w:sz w:val="24"/>
          <w:szCs w:val="24"/>
        </w:rPr>
      </w:pPr>
      <w:bookmarkStart w:id="50" w:name="_Toc135264768"/>
      <w:r w:rsidRPr="000C322B">
        <w:rPr>
          <w:rFonts w:asciiTheme="minorHAnsi" w:eastAsia="ArialMT" w:hAnsiTheme="minorHAnsi" w:cstheme="minorHAnsi"/>
          <w:sz w:val="24"/>
          <w:szCs w:val="24"/>
        </w:rPr>
        <w:t>Art. 23 Evaluación semestral</w:t>
      </w:r>
      <w:bookmarkEnd w:id="50"/>
    </w:p>
    <w:p w14:paraId="1591E754" w14:textId="77777777" w:rsidR="00447BAF" w:rsidRPr="000C322B" w:rsidRDefault="00447BAF" w:rsidP="00447BAF">
      <w:pPr>
        <w:spacing w:before="280" w:after="280" w:line="240" w:lineRule="aut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sz w:val="24"/>
          <w:szCs w:val="24"/>
        </w:rPr>
        <w:t xml:space="preserve"> Corresponde a la evaluación que se realiza al finalizar cada semestre, en los meses de junio y noviembre respectivamente. Estas evaluaciones apuntan a identificar el nivel de logro de los aprendizajes y habilidades trabajadas durante cada período en relación a los Ámbitos y Núcleos de aprendizajes propios del nivel.</w:t>
      </w:r>
    </w:p>
    <w:p w14:paraId="19644448" w14:textId="77777777" w:rsidR="00447BAF" w:rsidRPr="000C322B" w:rsidRDefault="00447BAF" w:rsidP="00447BAF">
      <w:pPr>
        <w:pStyle w:val="Prrafodelista"/>
        <w:numPr>
          <w:ilvl w:val="0"/>
          <w:numId w:val="37"/>
        </w:numPr>
        <w:spacing w:before="280" w:after="280" w:line="240" w:lineRule="auto"/>
        <w:ind w:left="0" w:right="-376" w:firstLine="142"/>
        <w:jc w:val="both"/>
        <w:rPr>
          <w:rFonts w:cstheme="minorHAnsi"/>
          <w:sz w:val="24"/>
          <w:szCs w:val="24"/>
        </w:rPr>
      </w:pPr>
      <w:r w:rsidRPr="000C322B">
        <w:rPr>
          <w:rFonts w:eastAsia="ArialMT" w:cstheme="minorHAnsi"/>
          <w:sz w:val="24"/>
          <w:szCs w:val="24"/>
        </w:rPr>
        <w:t xml:space="preserve">Art. 24 Los indicadores de logros   utilizados en este nivel son: </w:t>
      </w:r>
    </w:p>
    <w:p w14:paraId="369C2B90" w14:textId="77777777" w:rsidR="00447BAF" w:rsidRPr="000C322B" w:rsidRDefault="00447BAF" w:rsidP="00447BAF">
      <w:pPr>
        <w:spacing w:before="280" w:after="280" w:line="240" w:lineRule="aut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sz w:val="24"/>
          <w:szCs w:val="24"/>
        </w:rPr>
        <w:t>Logrado (L): 80% a 100%</w:t>
      </w:r>
    </w:p>
    <w:p w14:paraId="20401000" w14:textId="77777777" w:rsidR="00447BAF" w:rsidRPr="000C322B" w:rsidRDefault="00447BAF" w:rsidP="00447BAF">
      <w:pPr>
        <w:spacing w:before="280" w:after="280" w:line="240" w:lineRule="aut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sz w:val="24"/>
          <w:szCs w:val="24"/>
        </w:rPr>
        <w:t xml:space="preserve">Parcialmente Logrado (PL): 59 a 79% </w:t>
      </w:r>
    </w:p>
    <w:p w14:paraId="2A2CDD12" w14:textId="5A8CDCF9" w:rsidR="00447BAF" w:rsidRPr="000C322B" w:rsidRDefault="00447BAF" w:rsidP="004C0312">
      <w:pPr>
        <w:spacing w:before="280" w:after="280" w:line="240" w:lineRule="aut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sz w:val="24"/>
          <w:szCs w:val="24"/>
        </w:rPr>
        <w:t>No observado (NE):0 a 58%</w:t>
      </w:r>
    </w:p>
    <w:p w14:paraId="1629B490" w14:textId="77777777" w:rsidR="00447BAF" w:rsidRPr="000C322B" w:rsidRDefault="00447BAF" w:rsidP="00447BAF">
      <w:pPr>
        <w:pStyle w:val="Ttulo2"/>
        <w:ind w:left="0" w:right="-376" w:firstLine="142"/>
        <w:jc w:val="both"/>
        <w:rPr>
          <w:rFonts w:asciiTheme="minorHAnsi" w:eastAsia="ArialMT" w:hAnsiTheme="minorHAnsi" w:cstheme="minorHAnsi"/>
          <w:sz w:val="24"/>
          <w:szCs w:val="24"/>
        </w:rPr>
      </w:pPr>
      <w:bookmarkStart w:id="51" w:name="_Toc135264769"/>
      <w:r w:rsidRPr="000C322B">
        <w:rPr>
          <w:rFonts w:asciiTheme="minorHAnsi" w:eastAsia="ArialMT" w:hAnsiTheme="minorHAnsi" w:cstheme="minorHAnsi"/>
          <w:sz w:val="24"/>
          <w:szCs w:val="24"/>
        </w:rPr>
        <w:t>Art. 25 Información a la familia.</w:t>
      </w:r>
      <w:bookmarkEnd w:id="51"/>
      <w:r w:rsidRPr="000C322B">
        <w:rPr>
          <w:rFonts w:asciiTheme="minorHAnsi" w:eastAsia="ArialMT" w:hAnsiTheme="minorHAnsi" w:cstheme="minorHAnsi"/>
          <w:sz w:val="24"/>
          <w:szCs w:val="24"/>
        </w:rPr>
        <w:t xml:space="preserve"> </w:t>
      </w:r>
    </w:p>
    <w:p w14:paraId="2002C97A" w14:textId="77777777" w:rsidR="00914DA4" w:rsidRDefault="00447BAF" w:rsidP="00914DA4">
      <w:pPr>
        <w:spacing w:before="280" w:after="280" w:line="240" w:lineRule="auto"/>
        <w:ind w:right="-376"/>
        <w:jc w:val="both"/>
        <w:rPr>
          <w:rFonts w:asciiTheme="minorHAnsi" w:hAnsiTheme="minorHAnsi" w:cstheme="minorHAnsi"/>
          <w:sz w:val="24"/>
          <w:szCs w:val="24"/>
        </w:rPr>
      </w:pPr>
      <w:r w:rsidRPr="000C322B">
        <w:rPr>
          <w:rFonts w:asciiTheme="minorHAnsi" w:eastAsia="ArialMT" w:hAnsiTheme="minorHAnsi" w:cstheme="minorHAnsi"/>
          <w:sz w:val="24"/>
          <w:szCs w:val="24"/>
        </w:rPr>
        <w:t xml:space="preserve">Las evaluaciones con sus respectivos resultados serán entregados a cada apoderado en reunión grupal o entrevista personal, dando a conocer los aspectos que se deben seguir reforzando. </w:t>
      </w:r>
    </w:p>
    <w:p w14:paraId="0B1B86ED" w14:textId="44CA4D42" w:rsidR="00447BAF" w:rsidRDefault="00447BAF" w:rsidP="004C0312">
      <w:pPr>
        <w:spacing w:before="280" w:after="280" w:line="240" w:lineRule="aut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sz w:val="24"/>
          <w:szCs w:val="24"/>
        </w:rPr>
        <w:t xml:space="preserve">La educadora de párvulos deberá llevar a cabo un registro escrito de aspectos relevantes de los niños y niñas, observado en actividades variables y rutinas diarias, con el fin de identificar los logros, avances y dificultades de sus estudiantes. </w:t>
      </w:r>
    </w:p>
    <w:p w14:paraId="70A64BBE" w14:textId="77777777" w:rsidR="00914DA4" w:rsidRDefault="00914DA4" w:rsidP="004C0312">
      <w:pPr>
        <w:spacing w:before="280" w:after="280" w:line="240" w:lineRule="auto"/>
        <w:ind w:right="-376" w:firstLine="142"/>
        <w:jc w:val="both"/>
        <w:rPr>
          <w:rFonts w:asciiTheme="minorHAnsi" w:eastAsia="ArialMT" w:hAnsiTheme="minorHAnsi" w:cstheme="minorHAnsi"/>
          <w:sz w:val="24"/>
          <w:szCs w:val="24"/>
        </w:rPr>
      </w:pPr>
    </w:p>
    <w:p w14:paraId="49C52C2A" w14:textId="77777777" w:rsidR="00914DA4" w:rsidRPr="000C322B" w:rsidRDefault="00914DA4" w:rsidP="004C0312">
      <w:pPr>
        <w:spacing w:before="280" w:after="280" w:line="240" w:lineRule="auto"/>
        <w:ind w:right="-376" w:firstLine="142"/>
        <w:jc w:val="both"/>
        <w:rPr>
          <w:rFonts w:asciiTheme="minorHAnsi" w:hAnsiTheme="minorHAnsi" w:cstheme="minorHAnsi"/>
          <w:sz w:val="24"/>
          <w:szCs w:val="24"/>
        </w:rPr>
      </w:pPr>
    </w:p>
    <w:p w14:paraId="3A13F5AF" w14:textId="77777777" w:rsidR="00447BAF" w:rsidRPr="000C322B" w:rsidRDefault="00447BAF" w:rsidP="00447BAF">
      <w:pPr>
        <w:spacing w:before="280" w:after="280" w:line="240" w:lineRule="aut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sz w:val="24"/>
          <w:szCs w:val="24"/>
        </w:rPr>
        <w:lastRenderedPageBreak/>
        <w:t xml:space="preserve">Durante el año lectivo los párvulos realizan disertaciones individuales, las cuales tienen como finalidad potenciar el Lenguaje Oral y la Autonomía. En estas, los estudiantes dan a conocer un tema relacionado con la unidad mensual. Al finalizar cada disertación, la educadora deberá enviar la evaluación a través del correo institucional, que corresponde a una Escala de Apreciación a una Observación escrita de lo realizado por cada niño y niña. </w:t>
      </w:r>
    </w:p>
    <w:p w14:paraId="2AC50E45" w14:textId="77777777" w:rsidR="00447BAF" w:rsidRPr="000C322B" w:rsidRDefault="00447BAF" w:rsidP="00447BAF">
      <w:pPr>
        <w:spacing w:before="280" w:after="280" w:line="240" w:lineRule="auto"/>
        <w:ind w:right="-376" w:firstLine="142"/>
        <w:jc w:val="both"/>
        <w:rPr>
          <w:rFonts w:asciiTheme="minorHAnsi" w:eastAsia="ArialMT" w:hAnsiTheme="minorHAnsi" w:cstheme="minorHAnsi"/>
          <w:sz w:val="24"/>
          <w:szCs w:val="24"/>
        </w:rPr>
      </w:pPr>
      <w:r w:rsidRPr="000C322B">
        <w:rPr>
          <w:rFonts w:asciiTheme="minorHAnsi" w:eastAsia="ArialMT" w:hAnsiTheme="minorHAnsi" w:cstheme="minorHAnsi"/>
          <w:sz w:val="24"/>
          <w:szCs w:val="24"/>
        </w:rPr>
        <w:t xml:space="preserve">  Al finalizar cada semestre, la educadora deberá completar un informe según el Nivel en que se desempeñe (Pre </w:t>
      </w:r>
      <w:proofErr w:type="spellStart"/>
      <w:r w:rsidRPr="000C322B">
        <w:rPr>
          <w:rFonts w:asciiTheme="minorHAnsi" w:eastAsia="ArialMT" w:hAnsiTheme="minorHAnsi" w:cstheme="minorHAnsi"/>
          <w:sz w:val="24"/>
          <w:szCs w:val="24"/>
        </w:rPr>
        <w:t>Kínder</w:t>
      </w:r>
      <w:proofErr w:type="spellEnd"/>
      <w:r w:rsidRPr="000C322B">
        <w:rPr>
          <w:rFonts w:asciiTheme="minorHAnsi" w:eastAsia="ArialMT" w:hAnsiTheme="minorHAnsi" w:cstheme="minorHAnsi"/>
          <w:sz w:val="24"/>
          <w:szCs w:val="24"/>
        </w:rPr>
        <w:t xml:space="preserve">, </w:t>
      </w:r>
      <w:proofErr w:type="spellStart"/>
      <w:r w:rsidRPr="000C322B">
        <w:rPr>
          <w:rFonts w:asciiTheme="minorHAnsi" w:eastAsia="ArialMT" w:hAnsiTheme="minorHAnsi" w:cstheme="minorHAnsi"/>
          <w:sz w:val="24"/>
          <w:szCs w:val="24"/>
        </w:rPr>
        <w:t>Kínder</w:t>
      </w:r>
      <w:proofErr w:type="spellEnd"/>
      <w:r w:rsidRPr="000C322B">
        <w:rPr>
          <w:rFonts w:asciiTheme="minorHAnsi" w:eastAsia="ArialMT" w:hAnsiTheme="minorHAnsi" w:cstheme="minorHAnsi"/>
          <w:sz w:val="24"/>
          <w:szCs w:val="24"/>
        </w:rPr>
        <w:t xml:space="preserve">), con las indicaciones establecidas en el sistema interno del colegio, donde se encuentran los Ámbitos del Aprendizaje, con sus respectivos Núcleos y Objetivos de Aprendizajes, reuniendo además información de desempeño y actitudes de los niños y niñas. Los criterios de evaluación están establecidos en el artículo 12. Dicho informe será entregado semestralmente a cada apoderado. </w:t>
      </w:r>
    </w:p>
    <w:p w14:paraId="64C142C8" w14:textId="77777777" w:rsidR="00447BAF" w:rsidRPr="00506189" w:rsidRDefault="00447BAF" w:rsidP="00447BAF">
      <w:pPr>
        <w:pStyle w:val="Ttulo2"/>
        <w:ind w:left="0" w:right="-376" w:firstLine="142"/>
        <w:jc w:val="both"/>
        <w:rPr>
          <w:rFonts w:asciiTheme="minorHAnsi" w:eastAsia="Arial" w:hAnsiTheme="minorHAnsi" w:cstheme="minorHAnsi"/>
          <w:sz w:val="24"/>
          <w:szCs w:val="24"/>
        </w:rPr>
      </w:pPr>
      <w:bookmarkStart w:id="52" w:name="_heading=h.lnxbz9" w:colFirst="0" w:colLast="0"/>
      <w:bookmarkEnd w:id="52"/>
      <w:r w:rsidRPr="000C322B">
        <w:rPr>
          <w:rFonts w:asciiTheme="minorHAnsi" w:eastAsia="Arial" w:hAnsiTheme="minorHAnsi" w:cstheme="minorHAnsi"/>
          <w:sz w:val="24"/>
          <w:szCs w:val="24"/>
        </w:rPr>
        <w:t xml:space="preserve">    </w:t>
      </w:r>
      <w:bookmarkStart w:id="53" w:name="_Toc135264770"/>
      <w:r w:rsidRPr="000C322B">
        <w:rPr>
          <w:rFonts w:asciiTheme="minorHAnsi" w:eastAsia="Arial" w:hAnsiTheme="minorHAnsi" w:cstheme="minorHAnsi"/>
          <w:sz w:val="24"/>
          <w:szCs w:val="24"/>
        </w:rPr>
        <w:t>Art. 26 Programa de Integración Escolar:</w:t>
      </w:r>
      <w:bookmarkEnd w:id="53"/>
    </w:p>
    <w:p w14:paraId="652BEB10" w14:textId="77777777" w:rsidR="00447BAF" w:rsidRPr="000C322B" w:rsidRDefault="00447BAF" w:rsidP="00447BAF">
      <w:pPr>
        <w:widowControl w:val="0"/>
        <w:pBdr>
          <w:top w:val="nil"/>
          <w:left w:val="nil"/>
          <w:bottom w:val="nil"/>
          <w:right w:val="nil"/>
          <w:between w:val="nil"/>
        </w:pBdr>
        <w:spacing w:before="36"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Cuando las necesidades de apoyo de los estudiantes requieren disponer de recursos y apoyos adicionales para acceder y progresar en los aprendizajes del nivel, hablamos de una necesidad educativa especial (NEE) y tiene derecho a participar de un proceso evaluación psicoeducativa integra</w:t>
      </w:r>
      <w:r w:rsidRPr="000C322B">
        <w:rPr>
          <w:rFonts w:asciiTheme="minorHAnsi" w:eastAsia="Arial" w:hAnsiTheme="minorHAnsi" w:cstheme="minorHAnsi"/>
          <w:sz w:val="24"/>
          <w:szCs w:val="24"/>
        </w:rPr>
        <w:t>l</w:t>
      </w:r>
      <w:r w:rsidRPr="000C322B">
        <w:rPr>
          <w:rFonts w:asciiTheme="minorHAnsi" w:eastAsia="Arial" w:hAnsiTheme="minorHAnsi" w:cstheme="minorHAnsi"/>
          <w:color w:val="000000"/>
          <w:sz w:val="24"/>
          <w:szCs w:val="24"/>
        </w:rPr>
        <w:t>, que por medio de la cual, podrá acceder a formar parte del pro</w:t>
      </w:r>
      <w:r w:rsidRPr="000C322B">
        <w:rPr>
          <w:rFonts w:asciiTheme="minorHAnsi" w:eastAsia="Arial" w:hAnsiTheme="minorHAnsi" w:cstheme="minorHAnsi"/>
          <w:sz w:val="24"/>
          <w:szCs w:val="24"/>
        </w:rPr>
        <w:t>grama</w:t>
      </w:r>
      <w:r w:rsidRPr="000C322B">
        <w:rPr>
          <w:rFonts w:asciiTheme="minorHAnsi" w:eastAsia="Arial" w:hAnsiTheme="minorHAnsi" w:cstheme="minorHAnsi"/>
          <w:color w:val="000000"/>
          <w:sz w:val="24"/>
          <w:szCs w:val="24"/>
        </w:rPr>
        <w:t xml:space="preserve"> de integración de nuestro colegio, el cual define sus propios procedimientos.</w:t>
      </w:r>
    </w:p>
    <w:p w14:paraId="60E5C10B" w14:textId="77777777" w:rsidR="00447BAF" w:rsidRPr="00506189" w:rsidRDefault="00447BAF" w:rsidP="00447BAF">
      <w:pPr>
        <w:pStyle w:val="Ttulo1"/>
        <w:numPr>
          <w:ilvl w:val="0"/>
          <w:numId w:val="0"/>
        </w:numPr>
        <w:ind w:right="-376"/>
        <w:jc w:val="both"/>
        <w:rPr>
          <w:rFonts w:asciiTheme="minorHAnsi" w:eastAsia="Arial" w:hAnsiTheme="minorHAnsi" w:cstheme="minorHAnsi"/>
          <w:b/>
          <w:bCs w:val="0"/>
          <w:sz w:val="24"/>
          <w:szCs w:val="24"/>
        </w:rPr>
      </w:pPr>
      <w:bookmarkStart w:id="54" w:name="_heading=h.35nkun2" w:colFirst="0" w:colLast="0"/>
      <w:bookmarkStart w:id="55" w:name="_Toc135264771"/>
      <w:bookmarkEnd w:id="54"/>
      <w:r w:rsidRPr="00506189">
        <w:rPr>
          <w:rFonts w:asciiTheme="minorHAnsi" w:eastAsia="Arial" w:hAnsiTheme="minorHAnsi" w:cstheme="minorHAnsi"/>
          <w:b/>
          <w:bCs w:val="0"/>
          <w:sz w:val="24"/>
          <w:szCs w:val="24"/>
        </w:rPr>
        <w:t>PLAN SEMESTRAL DE CALIFICACIONES/ CALIFICACIÓN FINAL</w:t>
      </w:r>
      <w:bookmarkEnd w:id="55"/>
    </w:p>
    <w:p w14:paraId="692BA2FA"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56" w:name="_heading=h.1ksv4uv" w:colFirst="0" w:colLast="0"/>
      <w:bookmarkEnd w:id="56"/>
      <w:r w:rsidRPr="000C322B">
        <w:rPr>
          <w:rFonts w:asciiTheme="minorHAnsi" w:eastAsia="Arial" w:hAnsiTheme="minorHAnsi" w:cstheme="minorHAnsi"/>
          <w:sz w:val="24"/>
          <w:szCs w:val="24"/>
        </w:rPr>
        <w:t xml:space="preserve">    </w:t>
      </w:r>
      <w:bookmarkStart w:id="57" w:name="_Toc135264772"/>
      <w:r w:rsidRPr="000C322B">
        <w:rPr>
          <w:rFonts w:asciiTheme="minorHAnsi" w:eastAsia="Arial" w:hAnsiTheme="minorHAnsi" w:cstheme="minorHAnsi"/>
          <w:sz w:val="24"/>
          <w:szCs w:val="24"/>
        </w:rPr>
        <w:t>Art. 27 Sobre la calificación</w:t>
      </w:r>
      <w:bookmarkEnd w:id="57"/>
    </w:p>
    <w:p w14:paraId="4A1844CF" w14:textId="77777777" w:rsidR="00447BAF" w:rsidRPr="000C322B" w:rsidRDefault="00447BAF" w:rsidP="00447BAF">
      <w:pPr>
        <w:widowControl w:val="0"/>
        <w:pBdr>
          <w:top w:val="nil"/>
          <w:left w:val="nil"/>
          <w:bottom w:val="nil"/>
          <w:right w:val="nil"/>
          <w:between w:val="nil"/>
        </w:pBdr>
        <w:spacing w:before="185"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calificación “es la representación del logro en el aprendizaje a través de un proceso de evaluación, que permite transmitir un significado compartido respecto a dicho aprendizaje mediante un número, símbolo o concepto”. Decreto N° 67.</w:t>
      </w:r>
    </w:p>
    <w:p w14:paraId="3E4E6FAB" w14:textId="2C3C2BD0" w:rsidR="00447BAF" w:rsidRPr="000C322B" w:rsidRDefault="00447BAF" w:rsidP="00914DA4">
      <w:pPr>
        <w:widowControl w:val="0"/>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Las calificaciones deben reflejar fielmente el desempeño de un alumno respecto de los aprendizajes planificados. Por lo cual, estas siempre tendrán una justificación pedagógica, coherente con los Objetivos de Aprendizaje y lo estipulado en el diseño evaluativo.</w:t>
      </w:r>
    </w:p>
    <w:p w14:paraId="621EBD73"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w:t>
      </w:r>
      <w:bookmarkStart w:id="58" w:name="_Toc135264773"/>
      <w:r w:rsidRPr="000C322B">
        <w:rPr>
          <w:rFonts w:asciiTheme="minorHAnsi" w:eastAsia="Arial" w:hAnsiTheme="minorHAnsi" w:cstheme="minorHAnsi"/>
          <w:sz w:val="24"/>
          <w:szCs w:val="24"/>
        </w:rPr>
        <w:t>Art. 28 Escala de calificación</w:t>
      </w:r>
      <w:bookmarkEnd w:id="58"/>
    </w:p>
    <w:p w14:paraId="5056C5CF" w14:textId="77777777" w:rsidR="00447BAF" w:rsidRDefault="00447BAF"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Los </w:t>
      </w:r>
      <w:r>
        <w:rPr>
          <w:rFonts w:asciiTheme="minorHAnsi" w:eastAsia="Arial" w:hAnsiTheme="minorHAnsi" w:cstheme="minorHAnsi"/>
          <w:color w:val="000000"/>
          <w:sz w:val="24"/>
          <w:szCs w:val="24"/>
        </w:rPr>
        <w:t>estudiantes</w:t>
      </w:r>
      <w:r w:rsidRPr="000C322B">
        <w:rPr>
          <w:rFonts w:asciiTheme="minorHAnsi" w:eastAsia="Arial" w:hAnsiTheme="minorHAnsi" w:cstheme="minorHAnsi"/>
          <w:color w:val="000000"/>
          <w:sz w:val="24"/>
          <w:szCs w:val="24"/>
        </w:rPr>
        <w:t xml:space="preserve"> obtendrán calificaciones finales en todas las Asignaturas del Plan de Estudios que inciden en la promoción, a través de una escala numérica que comienza en la nota 2.0 y finaliza en el 7.0, hasta con un decimal, siendo el 4.0 la nota mínima de aprobación considerando en ella un 65% del logro de los objetivos propuestos para la evaluación en el diseño evaluativo de cada unidad.</w:t>
      </w:r>
      <w:bookmarkStart w:id="59" w:name="_heading=h.44sinio" w:colFirst="0" w:colLast="0"/>
      <w:bookmarkEnd w:id="59"/>
    </w:p>
    <w:p w14:paraId="3D7624DE" w14:textId="77777777" w:rsidR="00914DA4" w:rsidRDefault="00914DA4"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p>
    <w:p w14:paraId="2A34B0E0" w14:textId="77777777" w:rsidR="00914DA4" w:rsidRDefault="00914DA4"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p>
    <w:p w14:paraId="3730A984" w14:textId="77777777" w:rsidR="00914DA4" w:rsidRPr="000C322B" w:rsidRDefault="00914DA4"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p>
    <w:p w14:paraId="2BEF78A8"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lastRenderedPageBreak/>
        <w:t xml:space="preserve">           </w:t>
      </w:r>
      <w:bookmarkStart w:id="60" w:name="_Toc135264774"/>
      <w:r w:rsidRPr="000C322B">
        <w:rPr>
          <w:rFonts w:asciiTheme="minorHAnsi" w:eastAsia="Arial" w:hAnsiTheme="minorHAnsi" w:cstheme="minorHAnsi"/>
          <w:sz w:val="24"/>
          <w:szCs w:val="24"/>
        </w:rPr>
        <w:t>Art. 29 Tipos de calificaciones</w:t>
      </w:r>
      <w:bookmarkEnd w:id="60"/>
    </w:p>
    <w:p w14:paraId="6DA27826" w14:textId="60E4073D" w:rsidR="00447BAF" w:rsidRDefault="00447BAF" w:rsidP="00447BAF">
      <w:pPr>
        <w:widowControl w:val="0"/>
        <w:pBdr>
          <w:top w:val="nil"/>
          <w:left w:val="nil"/>
          <w:bottom w:val="nil"/>
          <w:right w:val="nil"/>
          <w:between w:val="nil"/>
        </w:pBdr>
        <w:spacing w:before="185" w:after="0" w:line="240" w:lineRule="auto"/>
        <w:ind w:right="-376"/>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Los </w:t>
      </w:r>
      <w:r>
        <w:rPr>
          <w:rFonts w:asciiTheme="minorHAnsi" w:eastAsia="Arial" w:hAnsiTheme="minorHAnsi" w:cstheme="minorHAnsi"/>
          <w:color w:val="000000"/>
          <w:sz w:val="24"/>
          <w:szCs w:val="24"/>
        </w:rPr>
        <w:t>estudiantes</w:t>
      </w:r>
      <w:r w:rsidRPr="000C322B">
        <w:rPr>
          <w:rFonts w:asciiTheme="minorHAnsi" w:eastAsia="Arial" w:hAnsiTheme="minorHAnsi" w:cstheme="minorHAnsi"/>
          <w:color w:val="000000"/>
          <w:sz w:val="24"/>
          <w:szCs w:val="24"/>
        </w:rPr>
        <w:t xml:space="preserve"> obtendrán las siguientes calificaciones durante su año escolar:</w:t>
      </w:r>
    </w:p>
    <w:p w14:paraId="5FFD3C9A" w14:textId="77777777" w:rsidR="00914DA4" w:rsidRPr="000C322B" w:rsidRDefault="00914DA4" w:rsidP="00447BAF">
      <w:pPr>
        <w:widowControl w:val="0"/>
        <w:pBdr>
          <w:top w:val="nil"/>
          <w:left w:val="nil"/>
          <w:bottom w:val="nil"/>
          <w:right w:val="nil"/>
          <w:between w:val="nil"/>
        </w:pBdr>
        <w:spacing w:before="185" w:after="0" w:line="240" w:lineRule="auto"/>
        <w:ind w:right="-376"/>
        <w:jc w:val="both"/>
        <w:rPr>
          <w:rFonts w:asciiTheme="minorHAnsi" w:eastAsia="Arial" w:hAnsiTheme="minorHAnsi" w:cstheme="minorHAnsi"/>
          <w:color w:val="000000"/>
          <w:sz w:val="24"/>
          <w:szCs w:val="24"/>
        </w:rPr>
      </w:pPr>
    </w:p>
    <w:p w14:paraId="0CE8431E" w14:textId="77777777" w:rsidR="00447BAF" w:rsidRDefault="00447BAF" w:rsidP="00447BAF">
      <w:pPr>
        <w:pStyle w:val="Prrafodelista"/>
        <w:widowControl w:val="0"/>
        <w:numPr>
          <w:ilvl w:val="0"/>
          <w:numId w:val="41"/>
        </w:numPr>
        <w:pBdr>
          <w:top w:val="nil"/>
          <w:left w:val="nil"/>
          <w:bottom w:val="nil"/>
          <w:right w:val="nil"/>
          <w:between w:val="nil"/>
        </w:pBdr>
        <w:tabs>
          <w:tab w:val="left" w:pos="1422"/>
        </w:tabs>
        <w:spacing w:after="0" w:line="240" w:lineRule="auto"/>
        <w:ind w:left="426" w:right="-376" w:hanging="284"/>
        <w:jc w:val="both"/>
        <w:rPr>
          <w:rFonts w:eastAsia="Arial" w:cstheme="minorHAnsi"/>
          <w:color w:val="000000"/>
          <w:sz w:val="24"/>
          <w:szCs w:val="24"/>
        </w:rPr>
      </w:pPr>
      <w:r w:rsidRPr="00506189">
        <w:rPr>
          <w:rFonts w:eastAsia="Arial" w:cstheme="minorHAnsi"/>
          <w:color w:val="000000"/>
          <w:sz w:val="24"/>
          <w:szCs w:val="24"/>
        </w:rPr>
        <w:t>Parciales y/o de proceso correspondientes a cada una de las calificaciones obtenidas durante el semestre en cada asignatura del Plan de Estudios, independiente de si son pruebas o talleres o del procedimiento efectuado para determinar la calificación.</w:t>
      </w:r>
    </w:p>
    <w:p w14:paraId="45638C5F" w14:textId="77777777" w:rsidR="00447BAF" w:rsidRDefault="00447BAF" w:rsidP="00447BAF">
      <w:pPr>
        <w:pStyle w:val="Prrafodelista"/>
        <w:widowControl w:val="0"/>
        <w:numPr>
          <w:ilvl w:val="0"/>
          <w:numId w:val="41"/>
        </w:numPr>
        <w:pBdr>
          <w:top w:val="nil"/>
          <w:left w:val="nil"/>
          <w:bottom w:val="nil"/>
          <w:right w:val="nil"/>
          <w:between w:val="nil"/>
        </w:pBdr>
        <w:tabs>
          <w:tab w:val="left" w:pos="1422"/>
        </w:tabs>
        <w:spacing w:after="0" w:line="240" w:lineRule="auto"/>
        <w:ind w:left="426" w:right="-376" w:hanging="284"/>
        <w:jc w:val="both"/>
        <w:rPr>
          <w:rFonts w:eastAsia="Arial" w:cstheme="minorHAnsi"/>
          <w:color w:val="000000"/>
          <w:sz w:val="24"/>
          <w:szCs w:val="24"/>
        </w:rPr>
      </w:pPr>
      <w:r w:rsidRPr="00506189">
        <w:rPr>
          <w:rFonts w:eastAsia="Arial" w:cstheme="minorHAnsi"/>
          <w:color w:val="000000"/>
          <w:sz w:val="24"/>
          <w:szCs w:val="24"/>
        </w:rPr>
        <w:t>Semestral, correspondiente al promedio aritmético la semestral de todas las Asignaturas que inciden en la promoción obtenido durante el semestre, expresado con un decimal y con aproximación.</w:t>
      </w:r>
    </w:p>
    <w:p w14:paraId="170CF460" w14:textId="77777777" w:rsidR="00447BAF" w:rsidRDefault="00447BAF" w:rsidP="00447BAF">
      <w:pPr>
        <w:pStyle w:val="Prrafodelista"/>
        <w:widowControl w:val="0"/>
        <w:numPr>
          <w:ilvl w:val="0"/>
          <w:numId w:val="41"/>
        </w:numPr>
        <w:pBdr>
          <w:top w:val="nil"/>
          <w:left w:val="nil"/>
          <w:bottom w:val="nil"/>
          <w:right w:val="nil"/>
          <w:between w:val="nil"/>
        </w:pBdr>
        <w:tabs>
          <w:tab w:val="left" w:pos="1422"/>
        </w:tabs>
        <w:spacing w:after="0" w:line="240" w:lineRule="auto"/>
        <w:ind w:left="426" w:right="-376" w:hanging="284"/>
        <w:jc w:val="both"/>
        <w:rPr>
          <w:rFonts w:eastAsia="Arial" w:cstheme="minorHAnsi"/>
          <w:color w:val="000000"/>
          <w:sz w:val="24"/>
          <w:szCs w:val="24"/>
        </w:rPr>
      </w:pPr>
      <w:r w:rsidRPr="00506189">
        <w:rPr>
          <w:rFonts w:eastAsia="Arial" w:cstheme="minorHAnsi"/>
          <w:color w:val="000000"/>
          <w:sz w:val="24"/>
          <w:szCs w:val="24"/>
        </w:rPr>
        <w:t>Final Anual, correspondiente al promedio aritmético de las calificaciones semestrales. Se aproximarán a la décima o entero superior las centésimas de 0.05 a 0.09 del promedio semestral y del promedio final anual.</w:t>
      </w:r>
    </w:p>
    <w:p w14:paraId="6707D4E0" w14:textId="77777777" w:rsidR="00447BAF" w:rsidRPr="00506189" w:rsidRDefault="00447BAF" w:rsidP="00447BAF">
      <w:pPr>
        <w:pStyle w:val="Prrafodelista"/>
        <w:widowControl w:val="0"/>
        <w:numPr>
          <w:ilvl w:val="0"/>
          <w:numId w:val="41"/>
        </w:numPr>
        <w:pBdr>
          <w:top w:val="nil"/>
          <w:left w:val="nil"/>
          <w:bottom w:val="nil"/>
          <w:right w:val="nil"/>
          <w:between w:val="nil"/>
        </w:pBdr>
        <w:tabs>
          <w:tab w:val="left" w:pos="1422"/>
        </w:tabs>
        <w:spacing w:after="0" w:line="240" w:lineRule="auto"/>
        <w:ind w:left="426" w:right="-376" w:hanging="284"/>
        <w:jc w:val="both"/>
        <w:rPr>
          <w:rFonts w:eastAsia="Arial" w:cstheme="minorHAnsi"/>
          <w:color w:val="000000"/>
          <w:sz w:val="24"/>
          <w:szCs w:val="24"/>
        </w:rPr>
      </w:pPr>
      <w:r w:rsidRPr="00506189">
        <w:rPr>
          <w:rFonts w:eastAsia="Arial" w:cstheme="minorHAnsi"/>
          <w:color w:val="000000"/>
          <w:sz w:val="24"/>
          <w:szCs w:val="24"/>
        </w:rPr>
        <w:t>De existir alguna situación que deba considerarse, la decisión será tomada por la o el docente responsable y la UTP.</w:t>
      </w:r>
    </w:p>
    <w:p w14:paraId="327E7296"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61" w:name="_Toc135264775"/>
      <w:r w:rsidRPr="000C322B">
        <w:rPr>
          <w:rFonts w:asciiTheme="minorHAnsi" w:eastAsia="Arial" w:hAnsiTheme="minorHAnsi" w:cstheme="minorHAnsi"/>
          <w:sz w:val="24"/>
          <w:szCs w:val="24"/>
        </w:rPr>
        <w:t>Art. 30 Cantidad de calificaciones</w:t>
      </w:r>
      <w:bookmarkEnd w:id="61"/>
    </w:p>
    <w:p w14:paraId="37FEBCD5" w14:textId="77777777" w:rsidR="00447BAF" w:rsidRPr="000C322B"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cantidad de calificaciones y las ponderaciones que se utilicen para calcular la calificación final del periodo escolar adoptado (semestre) y de final de año de una asignatura en cada curso, será coherente con la planificación que cada docente entregue a inicios de cada semestre lectivo.</w:t>
      </w:r>
    </w:p>
    <w:p w14:paraId="429F1723" w14:textId="77777777" w:rsidR="00447BAF" w:rsidRPr="000C322B" w:rsidRDefault="00447BAF" w:rsidP="00447BAF">
      <w:pPr>
        <w:widowControl w:val="0"/>
        <w:pBdr>
          <w:top w:val="nil"/>
          <w:left w:val="nil"/>
          <w:bottom w:val="nil"/>
          <w:right w:val="nil"/>
          <w:between w:val="nil"/>
        </w:pBdr>
        <w:spacing w:before="36"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cantidad de calificaciones y las ponderaciones que se utilicen para calcular la calificación final de cada curso deberá ser coherente con el diseño evaluativo de la unidad de cada asignatura y serán acordadas entre los docentes, coordinadora y Jefa de UTP, basándose en argumentos pedagógicos como:</w:t>
      </w:r>
    </w:p>
    <w:p w14:paraId="6C4778CC" w14:textId="77777777" w:rsidR="00447BAF" w:rsidRPr="000C322B" w:rsidRDefault="00447BAF" w:rsidP="00447BAF">
      <w:pPr>
        <w:widowControl w:val="0"/>
        <w:numPr>
          <w:ilvl w:val="0"/>
          <w:numId w:val="25"/>
        </w:numPr>
        <w:pBdr>
          <w:top w:val="nil"/>
          <w:left w:val="nil"/>
          <w:bottom w:val="nil"/>
          <w:right w:val="nil"/>
          <w:between w:val="nil"/>
        </w:pBdr>
        <w:tabs>
          <w:tab w:val="left" w:pos="426"/>
        </w:tabs>
        <w:spacing w:before="1"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Criterios para el sentido de las calificaciones (basado en O’Connor, 2010):</w:t>
      </w:r>
    </w:p>
    <w:p w14:paraId="0CF21735" w14:textId="77777777" w:rsidR="00447BAF" w:rsidRPr="000C322B" w:rsidRDefault="00447BAF" w:rsidP="00447BAF">
      <w:pPr>
        <w:widowControl w:val="0"/>
        <w:numPr>
          <w:ilvl w:val="1"/>
          <w:numId w:val="25"/>
        </w:numPr>
        <w:pBdr>
          <w:top w:val="nil"/>
          <w:left w:val="nil"/>
          <w:bottom w:val="nil"/>
          <w:right w:val="nil"/>
          <w:between w:val="nil"/>
        </w:pBdr>
        <w:tabs>
          <w:tab w:val="left" w:pos="426"/>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Deberán ser reflejos precisos del logro del estudiante.</w:t>
      </w:r>
    </w:p>
    <w:p w14:paraId="3E7111B6" w14:textId="77777777" w:rsidR="00447BAF" w:rsidRPr="000C322B" w:rsidRDefault="00447BAF" w:rsidP="00447BAF">
      <w:pPr>
        <w:widowControl w:val="0"/>
        <w:numPr>
          <w:ilvl w:val="1"/>
          <w:numId w:val="25"/>
        </w:numPr>
        <w:pBdr>
          <w:top w:val="nil"/>
          <w:left w:val="nil"/>
          <w:bottom w:val="nil"/>
          <w:right w:val="nil"/>
          <w:between w:val="nil"/>
        </w:pBdr>
        <w:tabs>
          <w:tab w:val="left" w:pos="426"/>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Deberán tener significado (comunicar información útil).</w:t>
      </w:r>
    </w:p>
    <w:p w14:paraId="5841F672" w14:textId="46EEB4E1" w:rsidR="00447BAF" w:rsidRDefault="00447BAF" w:rsidP="00447BAF">
      <w:pPr>
        <w:widowControl w:val="0"/>
        <w:numPr>
          <w:ilvl w:val="1"/>
          <w:numId w:val="25"/>
        </w:numPr>
        <w:pBdr>
          <w:top w:val="nil"/>
          <w:left w:val="nil"/>
          <w:bottom w:val="nil"/>
          <w:right w:val="nil"/>
          <w:between w:val="nil"/>
        </w:pBdr>
        <w:tabs>
          <w:tab w:val="left" w:pos="426"/>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Deberán apoyar el aprendizaje.</w:t>
      </w:r>
    </w:p>
    <w:p w14:paraId="1D58DB23" w14:textId="77777777" w:rsidR="00914DA4" w:rsidRPr="00914DA4" w:rsidRDefault="00914DA4" w:rsidP="00914DA4">
      <w:pPr>
        <w:widowControl w:val="0"/>
        <w:pBdr>
          <w:top w:val="nil"/>
          <w:left w:val="nil"/>
          <w:bottom w:val="nil"/>
          <w:right w:val="nil"/>
          <w:between w:val="nil"/>
        </w:pBdr>
        <w:tabs>
          <w:tab w:val="left" w:pos="426"/>
        </w:tabs>
        <w:spacing w:after="0" w:line="240" w:lineRule="auto"/>
        <w:ind w:left="142" w:right="-376"/>
        <w:jc w:val="both"/>
        <w:rPr>
          <w:rFonts w:asciiTheme="minorHAnsi" w:eastAsia="Arial" w:hAnsiTheme="minorHAnsi" w:cstheme="minorHAnsi"/>
          <w:color w:val="000000"/>
          <w:sz w:val="24"/>
          <w:szCs w:val="24"/>
        </w:rPr>
      </w:pPr>
    </w:p>
    <w:p w14:paraId="7598642E" w14:textId="77777777" w:rsidR="00447BAF" w:rsidRPr="000C322B" w:rsidRDefault="00447BAF" w:rsidP="00447BAF">
      <w:pPr>
        <w:widowControl w:val="0"/>
        <w:numPr>
          <w:ilvl w:val="0"/>
          <w:numId w:val="25"/>
        </w:numPr>
        <w:pBdr>
          <w:top w:val="nil"/>
          <w:left w:val="nil"/>
          <w:bottom w:val="nil"/>
          <w:right w:val="nil"/>
          <w:between w:val="nil"/>
        </w:pBdr>
        <w:tabs>
          <w:tab w:val="left" w:pos="426"/>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Criterios para la ponderación y calificación final anual.</w:t>
      </w:r>
    </w:p>
    <w:p w14:paraId="724820B5" w14:textId="77777777" w:rsidR="00447BAF" w:rsidRPr="000C322B" w:rsidRDefault="00447BAF" w:rsidP="00447BAF">
      <w:pPr>
        <w:widowControl w:val="0"/>
        <w:numPr>
          <w:ilvl w:val="1"/>
          <w:numId w:val="25"/>
        </w:numPr>
        <w:pBdr>
          <w:top w:val="nil"/>
          <w:left w:val="nil"/>
          <w:bottom w:val="nil"/>
          <w:right w:val="nil"/>
          <w:between w:val="nil"/>
        </w:pBdr>
        <w:tabs>
          <w:tab w:val="left" w:pos="426"/>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Relevancia. Mayor ponderación a evidencia de aprendizajes de procesos</w:t>
      </w:r>
      <w:r w:rsidRPr="000C322B">
        <w:rPr>
          <w:rFonts w:asciiTheme="minorHAnsi" w:eastAsia="Arial" w:hAnsiTheme="minorHAnsi" w:cstheme="minorHAnsi"/>
          <w:sz w:val="24"/>
          <w:szCs w:val="24"/>
        </w:rPr>
        <w:t>.</w:t>
      </w:r>
    </w:p>
    <w:p w14:paraId="541BC473" w14:textId="77777777" w:rsidR="00447BAF" w:rsidRPr="000C322B" w:rsidRDefault="00447BAF" w:rsidP="00447BAF">
      <w:pPr>
        <w:widowControl w:val="0"/>
        <w:numPr>
          <w:ilvl w:val="1"/>
          <w:numId w:val="25"/>
        </w:numPr>
        <w:pBdr>
          <w:top w:val="nil"/>
          <w:left w:val="nil"/>
          <w:bottom w:val="nil"/>
          <w:right w:val="nil"/>
          <w:between w:val="nil"/>
        </w:pBdr>
        <w:tabs>
          <w:tab w:val="left" w:pos="426"/>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Integralidad. Mayor ponderación a evidencia de diferentes fuentes de evaluación</w:t>
      </w:r>
      <w:r w:rsidRPr="000C322B">
        <w:rPr>
          <w:rFonts w:asciiTheme="minorHAnsi" w:eastAsia="Arial" w:hAnsiTheme="minorHAnsi" w:cstheme="minorHAnsi"/>
          <w:sz w:val="24"/>
          <w:szCs w:val="24"/>
        </w:rPr>
        <w:t xml:space="preserve"> </w:t>
      </w:r>
      <w:r w:rsidRPr="000C322B">
        <w:rPr>
          <w:rFonts w:asciiTheme="minorHAnsi" w:eastAsia="Arial" w:hAnsiTheme="minorHAnsi" w:cstheme="minorHAnsi"/>
          <w:color w:val="000000"/>
          <w:sz w:val="24"/>
          <w:szCs w:val="24"/>
        </w:rPr>
        <w:t>o integral por sobre parcial o específica.</w:t>
      </w:r>
    </w:p>
    <w:p w14:paraId="484C63FE" w14:textId="77777777" w:rsidR="00447BAF" w:rsidRPr="000C322B" w:rsidRDefault="00447BAF" w:rsidP="00447BAF">
      <w:pPr>
        <w:pStyle w:val="Ttulo1"/>
        <w:ind w:left="0" w:right="-376" w:firstLine="142"/>
        <w:jc w:val="both"/>
        <w:rPr>
          <w:rFonts w:asciiTheme="minorHAnsi" w:eastAsia="Arial" w:hAnsiTheme="minorHAnsi" w:cstheme="minorHAnsi"/>
          <w:sz w:val="24"/>
          <w:szCs w:val="24"/>
        </w:rPr>
      </w:pPr>
      <w:bookmarkStart w:id="62" w:name="_Toc135264776"/>
      <w:r w:rsidRPr="000C322B">
        <w:rPr>
          <w:rFonts w:asciiTheme="minorHAnsi" w:eastAsia="Arial" w:hAnsiTheme="minorHAnsi" w:cstheme="minorHAnsi"/>
          <w:sz w:val="24"/>
          <w:szCs w:val="24"/>
        </w:rPr>
        <w:t>Art. 31 Ponderaciones en la calificación</w:t>
      </w:r>
      <w:bookmarkEnd w:id="62"/>
    </w:p>
    <w:p w14:paraId="544E3F4C" w14:textId="77777777" w:rsidR="00914DA4" w:rsidRDefault="00447BAF"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Los docentes informarán, a través de los procedimientos detallados en este Reglamento, las ponderaciones que tendrá cada calificación y que derivarán en la calificación final anual de cada </w:t>
      </w:r>
    </w:p>
    <w:p w14:paraId="05D24C16" w14:textId="77777777" w:rsidR="00914DA4" w:rsidRDefault="00914DA4"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p>
    <w:p w14:paraId="59948A29" w14:textId="77777777" w:rsidR="00914DA4" w:rsidRDefault="00914DA4"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p>
    <w:p w14:paraId="35A4D68C" w14:textId="6FBDA5F5" w:rsidR="00447BAF" w:rsidRPr="000C322B" w:rsidRDefault="00447BAF"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lastRenderedPageBreak/>
        <w:t>Asignatura, atendiendo a las siguientes consideraciones:</w:t>
      </w:r>
    </w:p>
    <w:p w14:paraId="0FC79972" w14:textId="77777777" w:rsidR="00447BAF" w:rsidRDefault="00447BAF" w:rsidP="00447BAF">
      <w:pPr>
        <w:widowControl w:val="0"/>
        <w:numPr>
          <w:ilvl w:val="0"/>
          <w:numId w:val="24"/>
        </w:numPr>
        <w:pBdr>
          <w:top w:val="nil"/>
          <w:left w:val="nil"/>
          <w:bottom w:val="nil"/>
          <w:right w:val="nil"/>
          <w:between w:val="nil"/>
        </w:pBdr>
        <w:tabs>
          <w:tab w:val="left" w:pos="567"/>
        </w:tabs>
        <w:spacing w:before="118"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Cada calificación parcial no podrá </w:t>
      </w:r>
      <w:r w:rsidRPr="000C322B">
        <w:rPr>
          <w:rFonts w:asciiTheme="minorHAnsi" w:eastAsia="Arial" w:hAnsiTheme="minorHAnsi" w:cstheme="minorHAnsi"/>
          <w:sz w:val="24"/>
          <w:szCs w:val="24"/>
        </w:rPr>
        <w:t>exceder</w:t>
      </w:r>
      <w:r w:rsidRPr="000C322B">
        <w:rPr>
          <w:rFonts w:asciiTheme="minorHAnsi" w:eastAsia="Arial" w:hAnsiTheme="minorHAnsi" w:cstheme="minorHAnsi"/>
          <w:color w:val="000000"/>
          <w:sz w:val="24"/>
          <w:szCs w:val="24"/>
        </w:rPr>
        <w:t xml:space="preserve"> del 50% de peso ponderado por sí sola.</w:t>
      </w:r>
    </w:p>
    <w:p w14:paraId="7756630F" w14:textId="77777777" w:rsidR="00447BAF" w:rsidRDefault="00447BAF" w:rsidP="00447BAF">
      <w:pPr>
        <w:widowControl w:val="0"/>
        <w:numPr>
          <w:ilvl w:val="0"/>
          <w:numId w:val="24"/>
        </w:numPr>
        <w:pBdr>
          <w:top w:val="nil"/>
          <w:left w:val="nil"/>
          <w:bottom w:val="nil"/>
          <w:right w:val="nil"/>
          <w:between w:val="nil"/>
        </w:pBdr>
        <w:tabs>
          <w:tab w:val="left" w:pos="567"/>
        </w:tabs>
        <w:spacing w:before="118" w:after="0" w:line="240" w:lineRule="auto"/>
        <w:ind w:left="0" w:right="-376" w:firstLine="142"/>
        <w:jc w:val="both"/>
        <w:rPr>
          <w:rFonts w:asciiTheme="minorHAnsi" w:eastAsia="Arial" w:hAnsiTheme="minorHAnsi" w:cstheme="minorHAnsi"/>
          <w:color w:val="000000"/>
          <w:sz w:val="24"/>
          <w:szCs w:val="24"/>
        </w:rPr>
      </w:pPr>
      <w:r w:rsidRPr="00506189">
        <w:rPr>
          <w:rFonts w:asciiTheme="minorHAnsi" w:eastAsia="Arial" w:hAnsiTheme="minorHAnsi" w:cstheme="minorHAnsi"/>
          <w:color w:val="000000"/>
          <w:sz w:val="24"/>
          <w:szCs w:val="24"/>
        </w:rPr>
        <w:t>La exigencia mínima de referencia de una situación evaluativa será del 65%.</w:t>
      </w:r>
    </w:p>
    <w:p w14:paraId="48231C94" w14:textId="77777777" w:rsidR="00447BAF" w:rsidRDefault="00447BAF" w:rsidP="00447BAF">
      <w:pPr>
        <w:widowControl w:val="0"/>
        <w:numPr>
          <w:ilvl w:val="0"/>
          <w:numId w:val="24"/>
        </w:numPr>
        <w:pBdr>
          <w:top w:val="nil"/>
          <w:left w:val="nil"/>
          <w:bottom w:val="nil"/>
          <w:right w:val="nil"/>
          <w:between w:val="nil"/>
        </w:pBdr>
        <w:tabs>
          <w:tab w:val="left" w:pos="567"/>
        </w:tabs>
        <w:spacing w:before="118" w:after="0" w:line="240" w:lineRule="auto"/>
        <w:ind w:left="0" w:right="-376" w:firstLine="142"/>
        <w:jc w:val="both"/>
        <w:rPr>
          <w:rFonts w:asciiTheme="minorHAnsi" w:eastAsia="Arial" w:hAnsiTheme="minorHAnsi" w:cstheme="minorHAnsi"/>
          <w:color w:val="000000"/>
          <w:sz w:val="24"/>
          <w:szCs w:val="24"/>
        </w:rPr>
      </w:pPr>
      <w:r w:rsidRPr="005C1B79">
        <w:rPr>
          <w:rFonts w:asciiTheme="minorHAnsi" w:eastAsia="Arial" w:hAnsiTheme="minorHAnsi" w:cstheme="minorHAnsi"/>
          <w:sz w:val="24"/>
          <w:szCs w:val="24"/>
        </w:rPr>
        <w:t xml:space="preserve">Las </w:t>
      </w:r>
      <w:r w:rsidRPr="005C1B79">
        <w:rPr>
          <w:rFonts w:asciiTheme="minorHAnsi" w:eastAsia="Arial" w:hAnsiTheme="minorHAnsi" w:cstheme="minorHAnsi"/>
          <w:color w:val="000000"/>
          <w:sz w:val="24"/>
          <w:szCs w:val="24"/>
        </w:rPr>
        <w:t xml:space="preserve">asignaturas </w:t>
      </w:r>
      <w:r w:rsidRPr="005C1B79">
        <w:rPr>
          <w:rFonts w:asciiTheme="minorHAnsi" w:eastAsia="Arial" w:hAnsiTheme="minorHAnsi" w:cstheme="minorHAnsi"/>
          <w:sz w:val="24"/>
          <w:szCs w:val="24"/>
        </w:rPr>
        <w:t>utilizarán las siguientes</w:t>
      </w:r>
      <w:r w:rsidRPr="005C1B79">
        <w:rPr>
          <w:rFonts w:asciiTheme="minorHAnsi" w:eastAsia="Arial" w:hAnsiTheme="minorHAnsi" w:cstheme="minorHAnsi"/>
          <w:color w:val="000000"/>
          <w:sz w:val="24"/>
          <w:szCs w:val="24"/>
        </w:rPr>
        <w:t xml:space="preserve"> situaciones evaluativas calificadas:</w:t>
      </w:r>
    </w:p>
    <w:p w14:paraId="060C236D" w14:textId="77777777" w:rsidR="00447BAF" w:rsidRPr="005C1B79" w:rsidRDefault="00447BAF" w:rsidP="00447BAF">
      <w:pPr>
        <w:widowControl w:val="0"/>
        <w:pBdr>
          <w:top w:val="nil"/>
          <w:left w:val="nil"/>
          <w:bottom w:val="nil"/>
          <w:right w:val="nil"/>
          <w:between w:val="nil"/>
        </w:pBdr>
        <w:tabs>
          <w:tab w:val="left" w:pos="567"/>
        </w:tabs>
        <w:spacing w:before="118" w:after="0" w:line="240" w:lineRule="auto"/>
        <w:ind w:left="142" w:right="-376"/>
        <w:jc w:val="both"/>
        <w:rPr>
          <w:rFonts w:asciiTheme="minorHAnsi" w:eastAsia="Arial" w:hAnsiTheme="minorHAnsi" w:cstheme="minorHAnsi"/>
          <w:color w:val="000000"/>
          <w:sz w:val="24"/>
          <w:szCs w:val="24"/>
        </w:rPr>
      </w:pPr>
    </w:p>
    <w:p w14:paraId="1AB7AEEB" w14:textId="77777777" w:rsidR="00447BAF" w:rsidRDefault="00447BAF" w:rsidP="00447BAF">
      <w:pPr>
        <w:widowControl w:val="0"/>
        <w:pBdr>
          <w:top w:val="nil"/>
          <w:left w:val="nil"/>
          <w:bottom w:val="nil"/>
          <w:right w:val="nil"/>
          <w:between w:val="nil"/>
        </w:pBdr>
        <w:tabs>
          <w:tab w:val="left" w:pos="1422"/>
        </w:tabs>
        <w:spacing w:before="24" w:after="0" w:line="259" w:lineRule="auto"/>
        <w:ind w:right="-376" w:firstLine="142"/>
        <w:jc w:val="both"/>
        <w:rPr>
          <w:rFonts w:asciiTheme="minorHAnsi" w:eastAsia="Arial" w:hAnsiTheme="minorHAnsi" w:cstheme="minorHAnsi"/>
          <w:b/>
          <w:sz w:val="24"/>
          <w:szCs w:val="24"/>
        </w:rPr>
      </w:pPr>
      <w:r w:rsidRPr="000C322B">
        <w:rPr>
          <w:rFonts w:asciiTheme="minorHAnsi" w:eastAsia="Arial" w:hAnsiTheme="minorHAnsi" w:cstheme="minorHAnsi"/>
          <w:sz w:val="24"/>
          <w:szCs w:val="24"/>
        </w:rPr>
        <w:t xml:space="preserve"> </w:t>
      </w:r>
      <w:r w:rsidRPr="000C322B">
        <w:rPr>
          <w:rFonts w:asciiTheme="minorHAnsi" w:eastAsia="Arial" w:hAnsiTheme="minorHAnsi" w:cstheme="minorHAnsi"/>
          <w:b/>
          <w:sz w:val="24"/>
          <w:szCs w:val="24"/>
        </w:rPr>
        <w:t>Las calificaciones obtenidas en evaluaciones de proceso se ponderarán en un 80% y las calificaciones obtenidas en evaluaciones sumativas de unidad se ponderarán en un 20%.</w:t>
      </w:r>
    </w:p>
    <w:p w14:paraId="13BE2831" w14:textId="77777777" w:rsidR="00447BAF" w:rsidRPr="005C1B79" w:rsidRDefault="00447BAF" w:rsidP="00447BAF">
      <w:pPr>
        <w:pStyle w:val="Prrafodelista"/>
        <w:widowControl w:val="0"/>
        <w:numPr>
          <w:ilvl w:val="0"/>
          <w:numId w:val="24"/>
        </w:numPr>
        <w:pBdr>
          <w:top w:val="nil"/>
          <w:left w:val="nil"/>
          <w:bottom w:val="nil"/>
          <w:right w:val="nil"/>
          <w:between w:val="nil"/>
        </w:pBdr>
        <w:tabs>
          <w:tab w:val="left" w:pos="426"/>
        </w:tabs>
        <w:spacing w:before="24" w:after="0" w:line="259" w:lineRule="auto"/>
        <w:ind w:left="426" w:right="-376" w:hanging="284"/>
        <w:jc w:val="both"/>
        <w:rPr>
          <w:rFonts w:eastAsia="Arial" w:cstheme="minorHAnsi"/>
          <w:b/>
          <w:sz w:val="24"/>
          <w:szCs w:val="24"/>
        </w:rPr>
      </w:pPr>
      <w:r>
        <w:rPr>
          <w:rFonts w:eastAsia="Arial" w:cstheme="minorHAnsi"/>
          <w:color w:val="000000"/>
          <w:sz w:val="24"/>
          <w:szCs w:val="24"/>
        </w:rPr>
        <w:t xml:space="preserve"> </w:t>
      </w:r>
      <w:r w:rsidRPr="005C1B79">
        <w:rPr>
          <w:rFonts w:eastAsia="Arial" w:cstheme="minorHAnsi"/>
          <w:color w:val="000000"/>
          <w:sz w:val="24"/>
          <w:szCs w:val="24"/>
        </w:rPr>
        <w:t>El profesor de cada asignatura debe explicar a los alumnos el diseño evaluativo de cad</w:t>
      </w:r>
      <w:r>
        <w:rPr>
          <w:rFonts w:eastAsia="Arial" w:cstheme="minorHAnsi"/>
          <w:color w:val="000000"/>
          <w:sz w:val="24"/>
          <w:szCs w:val="24"/>
        </w:rPr>
        <w:t xml:space="preserve">a </w:t>
      </w:r>
      <w:r w:rsidRPr="005C1B79">
        <w:rPr>
          <w:rFonts w:eastAsia="Arial" w:cstheme="minorHAnsi"/>
          <w:color w:val="000000"/>
          <w:sz w:val="24"/>
          <w:szCs w:val="24"/>
        </w:rPr>
        <w:t xml:space="preserve">unidad una vez iniciada </w:t>
      </w:r>
      <w:r w:rsidRPr="005C1B79">
        <w:rPr>
          <w:rFonts w:eastAsia="Arial" w:cstheme="minorHAnsi"/>
          <w:sz w:val="24"/>
          <w:szCs w:val="24"/>
        </w:rPr>
        <w:t>esta</w:t>
      </w:r>
      <w:r w:rsidRPr="005C1B79">
        <w:rPr>
          <w:rFonts w:eastAsia="Arial" w:cstheme="minorHAnsi"/>
          <w:color w:val="000000"/>
          <w:sz w:val="24"/>
          <w:szCs w:val="24"/>
        </w:rPr>
        <w:t>, su correcta interpretación y sus ponderaciones.</w:t>
      </w:r>
    </w:p>
    <w:p w14:paraId="0118A9D6"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 xml:space="preserve">         </w:t>
      </w:r>
      <w:bookmarkStart w:id="63" w:name="_Toc135264777"/>
      <w:r w:rsidRPr="000C322B">
        <w:rPr>
          <w:rFonts w:asciiTheme="minorHAnsi" w:eastAsia="Arial" w:hAnsiTheme="minorHAnsi" w:cstheme="minorHAnsi"/>
          <w:sz w:val="24"/>
          <w:szCs w:val="24"/>
        </w:rPr>
        <w:t>Art. 32 Calendario de evaluaciones</w:t>
      </w:r>
      <w:bookmarkEnd w:id="63"/>
    </w:p>
    <w:p w14:paraId="2A38158A" w14:textId="77777777" w:rsidR="00447BAF" w:rsidRPr="000C322B" w:rsidRDefault="00447BAF" w:rsidP="00447BAF">
      <w:pPr>
        <w:widowControl w:val="0"/>
        <w:pBdr>
          <w:top w:val="nil"/>
          <w:left w:val="nil"/>
          <w:bottom w:val="nil"/>
          <w:right w:val="nil"/>
          <w:between w:val="nil"/>
        </w:pBdr>
        <w:tabs>
          <w:tab w:val="left" w:pos="1276"/>
        </w:tabs>
        <w:spacing w:before="183"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Cada docente se hará responsable de elaborar el calendario de evaluaciones que aplicará durante cada semestre, que dará a conocer, a través de la plataforma digital vigente, en el primer mes iniciado cada semestre. Se velará que los estudiantes no tengan más de dos evaluaciones sumativas en una misma fecha, a excepción de casos autorizados por UTP. En el caso de que se haga necesario el cambio de fecha de alguna evaluación, este se deberá notificar al menos con una semana de anticipación a la fecha de la misma.</w:t>
      </w:r>
    </w:p>
    <w:p w14:paraId="449F1BB6"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64" w:name="_Toc135264778"/>
      <w:r w:rsidRPr="000C322B">
        <w:rPr>
          <w:rFonts w:asciiTheme="minorHAnsi" w:eastAsia="Arial" w:hAnsiTheme="minorHAnsi" w:cstheme="minorHAnsi"/>
          <w:sz w:val="24"/>
          <w:szCs w:val="24"/>
        </w:rPr>
        <w:t>Art. 33 Resultados con calificaciones menores al mínimo de aprobación</w:t>
      </w:r>
      <w:bookmarkEnd w:id="64"/>
    </w:p>
    <w:p w14:paraId="26F6EC86" w14:textId="77777777" w:rsidR="00447BAF" w:rsidRPr="000C322B" w:rsidRDefault="00447BAF"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Si una evaluación registra más de un 30% de calificaciones menores a 4.0 en un mismo curso, el profesor postergará su registro. En conjunto con la Jefa de UTP se evaluarán las acciones a seguir a partir de una reflexión pedagógica la que deberá quedar registrada en un acta, en un plazo no superior a quince días.</w:t>
      </w:r>
    </w:p>
    <w:p w14:paraId="69DC92EA"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65" w:name="_Toc135264779"/>
      <w:r w:rsidRPr="000C322B">
        <w:rPr>
          <w:rFonts w:asciiTheme="minorHAnsi" w:eastAsia="Arial" w:hAnsiTheme="minorHAnsi" w:cstheme="minorHAnsi"/>
          <w:sz w:val="24"/>
          <w:szCs w:val="24"/>
        </w:rPr>
        <w:t>Art. 34 Entrega de la calificación</w:t>
      </w:r>
      <w:bookmarkEnd w:id="65"/>
    </w:p>
    <w:p w14:paraId="056CC855" w14:textId="09E06CFE" w:rsidR="00447BAF" w:rsidRPr="000C322B" w:rsidRDefault="00447BAF" w:rsidP="00914DA4">
      <w:pPr>
        <w:widowControl w:val="0"/>
        <w:pBdr>
          <w:top w:val="nil"/>
          <w:left w:val="nil"/>
          <w:bottom w:val="nil"/>
          <w:right w:val="nil"/>
          <w:between w:val="nil"/>
        </w:pBdr>
        <w:spacing w:before="183"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Es responsabilidad del profesor entregar la información de una calificación, después de aplicar una evaluación dentro de 10 días hábiles. Y de los alumnos solicitarla y custodiar los documentos tras su entrega. El profesor deberá, en el momento de la entrega de la información, enseñar a los alumnos a revisar su resultado y a analizar los logros con sus respectivos errores. En caso de que esto no ocurra, será labor del coordinador (a) velar por su cumplimiento.</w:t>
      </w:r>
    </w:p>
    <w:p w14:paraId="394E071F"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66" w:name="_Toc135264780"/>
      <w:r w:rsidRPr="000C322B">
        <w:rPr>
          <w:rFonts w:asciiTheme="minorHAnsi" w:eastAsia="Arial" w:hAnsiTheme="minorHAnsi" w:cstheme="minorHAnsi"/>
          <w:sz w:val="24"/>
          <w:szCs w:val="24"/>
        </w:rPr>
        <w:t>Art. 35 Evaluaciones Semestrales</w:t>
      </w:r>
      <w:bookmarkEnd w:id="66"/>
    </w:p>
    <w:p w14:paraId="01740A7B" w14:textId="77777777" w:rsidR="00447BAF" w:rsidRDefault="00447BAF" w:rsidP="00447BAF">
      <w:pPr>
        <w:widowControl w:val="0"/>
        <w:pBdr>
          <w:top w:val="nil"/>
          <w:left w:val="nil"/>
          <w:bottom w:val="nil"/>
          <w:right w:val="nil"/>
          <w:between w:val="nil"/>
        </w:pBdr>
        <w:spacing w:before="182"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Según los Objetivos de aprendizaje declarados en la planificación de la unidad, el Colegio Eduardo Frei realizará evaluaciones </w:t>
      </w:r>
      <w:r w:rsidRPr="000C322B">
        <w:rPr>
          <w:rFonts w:asciiTheme="minorHAnsi" w:eastAsia="Arial" w:hAnsiTheme="minorHAnsi" w:cstheme="minorHAnsi"/>
          <w:sz w:val="24"/>
          <w:szCs w:val="24"/>
        </w:rPr>
        <w:t xml:space="preserve">sumativas de unidad, </w:t>
      </w:r>
      <w:r w:rsidRPr="000C322B">
        <w:rPr>
          <w:rFonts w:asciiTheme="minorHAnsi" w:eastAsia="Arial" w:hAnsiTheme="minorHAnsi" w:cstheme="minorHAnsi"/>
          <w:color w:val="000000"/>
          <w:sz w:val="24"/>
          <w:szCs w:val="24"/>
        </w:rPr>
        <w:t xml:space="preserve">que le permitan analizar los logros de éstos o medir el currículum aprendido. El porcentaje de incidencia en el promedio semestral será de un 20%. </w:t>
      </w:r>
    </w:p>
    <w:p w14:paraId="48D3B7D2" w14:textId="77777777" w:rsidR="00914DA4" w:rsidRDefault="00914DA4" w:rsidP="00447BAF">
      <w:pPr>
        <w:widowControl w:val="0"/>
        <w:pBdr>
          <w:top w:val="nil"/>
          <w:left w:val="nil"/>
          <w:bottom w:val="nil"/>
          <w:right w:val="nil"/>
          <w:between w:val="nil"/>
        </w:pBdr>
        <w:spacing w:before="182" w:after="0" w:line="240" w:lineRule="auto"/>
        <w:ind w:right="-376" w:firstLine="142"/>
        <w:jc w:val="both"/>
        <w:rPr>
          <w:rFonts w:asciiTheme="minorHAnsi" w:eastAsia="Arial" w:hAnsiTheme="minorHAnsi" w:cstheme="minorHAnsi"/>
          <w:color w:val="000000"/>
          <w:sz w:val="24"/>
          <w:szCs w:val="24"/>
        </w:rPr>
      </w:pPr>
    </w:p>
    <w:p w14:paraId="3E43AD35" w14:textId="77777777" w:rsidR="00914DA4" w:rsidRPr="000C322B" w:rsidRDefault="00914DA4" w:rsidP="00447BAF">
      <w:pPr>
        <w:widowControl w:val="0"/>
        <w:pBdr>
          <w:top w:val="nil"/>
          <w:left w:val="nil"/>
          <w:bottom w:val="nil"/>
          <w:right w:val="nil"/>
          <w:between w:val="nil"/>
        </w:pBdr>
        <w:spacing w:before="182" w:after="0" w:line="240" w:lineRule="auto"/>
        <w:ind w:right="-376" w:firstLine="142"/>
        <w:jc w:val="both"/>
        <w:rPr>
          <w:rFonts w:asciiTheme="minorHAnsi" w:eastAsia="Arial" w:hAnsiTheme="minorHAnsi" w:cstheme="minorHAnsi"/>
          <w:color w:val="000000"/>
          <w:sz w:val="24"/>
          <w:szCs w:val="24"/>
        </w:rPr>
      </w:pPr>
    </w:p>
    <w:p w14:paraId="5BC2B878"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67" w:name="_Toc135264781"/>
      <w:r w:rsidRPr="000C322B">
        <w:rPr>
          <w:rFonts w:asciiTheme="minorHAnsi" w:eastAsia="Arial" w:hAnsiTheme="minorHAnsi" w:cstheme="minorHAnsi"/>
          <w:sz w:val="24"/>
          <w:szCs w:val="24"/>
        </w:rPr>
        <w:lastRenderedPageBreak/>
        <w:t>Art. 36 Análisis de evaluaciones sumativas</w:t>
      </w:r>
      <w:bookmarkEnd w:id="67"/>
    </w:p>
    <w:p w14:paraId="582BBEBE" w14:textId="77777777" w:rsidR="00447BAF" w:rsidRPr="000C322B" w:rsidRDefault="00447BAF" w:rsidP="00447BAF">
      <w:pPr>
        <w:widowControl w:val="0"/>
        <w:pBdr>
          <w:top w:val="nil"/>
          <w:left w:val="nil"/>
          <w:bottom w:val="nil"/>
          <w:right w:val="nil"/>
          <w:between w:val="nil"/>
        </w:pBdr>
        <w:spacing w:before="183"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Una vez que se determine la calificación de una evaluación sumativa, el procedimiento que se llevará a cabo para resguardar los aprendizajes obtenidos por los alumnos será:</w:t>
      </w:r>
    </w:p>
    <w:p w14:paraId="21415A97" w14:textId="77777777" w:rsidR="00447BAF" w:rsidRPr="000C322B" w:rsidRDefault="00447BAF" w:rsidP="00447BAF">
      <w:pPr>
        <w:widowControl w:val="0"/>
        <w:numPr>
          <w:ilvl w:val="0"/>
          <w:numId w:val="23"/>
        </w:numPr>
        <w:pBdr>
          <w:top w:val="nil"/>
          <w:left w:val="nil"/>
          <w:bottom w:val="nil"/>
          <w:right w:val="nil"/>
          <w:between w:val="nil"/>
        </w:pBdr>
        <w:tabs>
          <w:tab w:val="left" w:pos="567"/>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Cada docente realiza análisis de resultados, de la evaluación en su asignatura, identificando logros de la evaluación y resultados deficientes.</w:t>
      </w:r>
    </w:p>
    <w:p w14:paraId="633D04FB" w14:textId="77777777" w:rsidR="00447BAF" w:rsidRPr="000C322B" w:rsidRDefault="00447BAF" w:rsidP="00447BAF">
      <w:pPr>
        <w:widowControl w:val="0"/>
        <w:numPr>
          <w:ilvl w:val="0"/>
          <w:numId w:val="23"/>
        </w:numPr>
        <w:pBdr>
          <w:top w:val="nil"/>
          <w:left w:val="nil"/>
          <w:bottom w:val="nil"/>
          <w:right w:val="nil"/>
          <w:between w:val="nil"/>
        </w:pBdr>
        <w:tabs>
          <w:tab w:val="left" w:pos="567"/>
          <w:tab w:val="left" w:pos="1422"/>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Respecto a los resultados deficientes; en primera instancia, informar al coordinador y Jefe de UTP y en conjunto realizar una reflexión en torno a los resultados.</w:t>
      </w:r>
    </w:p>
    <w:p w14:paraId="36F4FEE1" w14:textId="77777777" w:rsidR="00447BAF" w:rsidRPr="000C322B" w:rsidRDefault="00447BAF" w:rsidP="00447BAF">
      <w:pPr>
        <w:widowControl w:val="0"/>
        <w:numPr>
          <w:ilvl w:val="0"/>
          <w:numId w:val="23"/>
        </w:numPr>
        <w:pBdr>
          <w:top w:val="nil"/>
          <w:left w:val="nil"/>
          <w:bottom w:val="nil"/>
          <w:right w:val="nil"/>
          <w:between w:val="nil"/>
        </w:pBdr>
        <w:tabs>
          <w:tab w:val="left" w:pos="567"/>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Con los resultados deficitarios se debe realizar un reforzamiento, utilizando nuevas estrategias para lograr el aprendizaje descendido. </w:t>
      </w:r>
    </w:p>
    <w:p w14:paraId="6FE2D494" w14:textId="77777777" w:rsidR="00447BAF" w:rsidRPr="005C1B79" w:rsidRDefault="00447BAF" w:rsidP="00447BAF">
      <w:pPr>
        <w:widowControl w:val="0"/>
        <w:numPr>
          <w:ilvl w:val="0"/>
          <w:numId w:val="23"/>
        </w:numPr>
        <w:pBdr>
          <w:top w:val="nil"/>
          <w:left w:val="nil"/>
          <w:bottom w:val="nil"/>
          <w:right w:val="nil"/>
          <w:between w:val="nil"/>
        </w:pBdr>
        <w:tabs>
          <w:tab w:val="left" w:pos="567"/>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Estas deben ser acordadas con el coordinador y jefe de UTP.</w:t>
      </w:r>
    </w:p>
    <w:p w14:paraId="6C021F9C"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68" w:name="_Toc135264782"/>
      <w:r w:rsidRPr="000C322B">
        <w:rPr>
          <w:rFonts w:asciiTheme="minorHAnsi" w:eastAsia="Arial" w:hAnsiTheme="minorHAnsi" w:cstheme="minorHAnsi"/>
          <w:sz w:val="24"/>
          <w:szCs w:val="24"/>
        </w:rPr>
        <w:t>Art. 37 Análisis de evaluaciones formativas</w:t>
      </w:r>
      <w:bookmarkEnd w:id="68"/>
    </w:p>
    <w:p w14:paraId="2883889A" w14:textId="77777777" w:rsidR="00447BAF" w:rsidRPr="000C322B" w:rsidRDefault="00447BAF" w:rsidP="00447BAF">
      <w:pPr>
        <w:widowControl w:val="0"/>
        <w:pBdr>
          <w:top w:val="nil"/>
          <w:left w:val="nil"/>
          <w:bottom w:val="nil"/>
          <w:right w:val="nil"/>
          <w:between w:val="nil"/>
        </w:pBdr>
        <w:spacing w:before="182"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aquellos cursos que no logren el aprendizaje de los objetivos evaluados formativamente el docente debe:</w:t>
      </w:r>
    </w:p>
    <w:p w14:paraId="591C4932" w14:textId="77777777" w:rsidR="00447BAF" w:rsidRPr="000C322B" w:rsidRDefault="00447BAF" w:rsidP="00447BAF">
      <w:pPr>
        <w:widowControl w:val="0"/>
        <w:numPr>
          <w:ilvl w:val="0"/>
          <w:numId w:val="22"/>
        </w:numPr>
        <w:pBdr>
          <w:top w:val="nil"/>
          <w:left w:val="nil"/>
          <w:bottom w:val="nil"/>
          <w:right w:val="nil"/>
          <w:between w:val="nil"/>
        </w:pBdr>
        <w:tabs>
          <w:tab w:val="left" w:pos="567"/>
        </w:tabs>
        <w:spacing w:before="36"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Registrar en Napsis las acciones remediales realizadas para que cada alumno alcance el logro de los Objetivos de aprendizajes.</w:t>
      </w:r>
    </w:p>
    <w:p w14:paraId="2D30E76B" w14:textId="77777777" w:rsidR="00447BAF" w:rsidRPr="005C1B79" w:rsidRDefault="00447BAF" w:rsidP="00447BAF">
      <w:pPr>
        <w:widowControl w:val="0"/>
        <w:numPr>
          <w:ilvl w:val="0"/>
          <w:numId w:val="22"/>
        </w:numPr>
        <w:pBdr>
          <w:top w:val="nil"/>
          <w:left w:val="nil"/>
          <w:bottom w:val="nil"/>
          <w:right w:val="nil"/>
          <w:between w:val="nil"/>
        </w:pBdr>
        <w:tabs>
          <w:tab w:val="left" w:pos="567"/>
        </w:tabs>
        <w:spacing w:before="2"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Informar al profesor/a jefe y/o apoderado del resultado de evaluaciones formativas, cuando los aprendizajes de los estudiantes no logren alcanzar lo esperado. Esto se debe </w:t>
      </w:r>
    </w:p>
    <w:p w14:paraId="482ACF0F" w14:textId="77777777" w:rsidR="00447BAF" w:rsidRPr="000C322B" w:rsidRDefault="00447BAF" w:rsidP="00447BAF">
      <w:pPr>
        <w:widowControl w:val="0"/>
        <w:pBdr>
          <w:top w:val="nil"/>
          <w:left w:val="nil"/>
          <w:bottom w:val="nil"/>
          <w:right w:val="nil"/>
          <w:between w:val="nil"/>
        </w:pBdr>
        <w:tabs>
          <w:tab w:val="left" w:pos="1422"/>
        </w:tabs>
        <w:spacing w:before="2" w:after="0" w:line="240" w:lineRule="auto"/>
        <w:ind w:left="142" w:right="-376"/>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realizar a través de: </w:t>
      </w:r>
      <w:r w:rsidRPr="000C322B">
        <w:rPr>
          <w:rFonts w:asciiTheme="minorHAnsi" w:eastAsia="Arial" w:hAnsiTheme="minorHAnsi" w:cstheme="minorHAnsi"/>
          <w:sz w:val="24"/>
          <w:szCs w:val="24"/>
        </w:rPr>
        <w:t>mail institucional</w:t>
      </w:r>
      <w:r w:rsidRPr="000C322B">
        <w:rPr>
          <w:rFonts w:asciiTheme="minorHAnsi" w:eastAsia="Arial" w:hAnsiTheme="minorHAnsi" w:cstheme="minorHAnsi"/>
          <w:color w:val="000000"/>
          <w:sz w:val="24"/>
          <w:szCs w:val="24"/>
        </w:rPr>
        <w:t>,</w:t>
      </w:r>
      <w:r w:rsidRPr="000C322B">
        <w:rPr>
          <w:rFonts w:asciiTheme="minorHAnsi" w:eastAsia="Arial" w:hAnsiTheme="minorHAnsi" w:cstheme="minorHAnsi"/>
          <w:sz w:val="24"/>
          <w:szCs w:val="24"/>
        </w:rPr>
        <w:t xml:space="preserve"> </w:t>
      </w:r>
      <w:r w:rsidRPr="000C322B">
        <w:rPr>
          <w:rFonts w:asciiTheme="minorHAnsi" w:eastAsia="Arial" w:hAnsiTheme="minorHAnsi" w:cstheme="minorHAnsi"/>
          <w:color w:val="000000"/>
          <w:sz w:val="24"/>
          <w:szCs w:val="24"/>
        </w:rPr>
        <w:t>entrevista a estudiante y/o apoderado o en la entrega del informe semestral.</w:t>
      </w:r>
    </w:p>
    <w:p w14:paraId="2D564E76" w14:textId="77777777" w:rsidR="00447BAF" w:rsidRPr="000C322B" w:rsidRDefault="00447BAF" w:rsidP="00447BAF">
      <w:pPr>
        <w:widowControl w:val="0"/>
        <w:numPr>
          <w:ilvl w:val="0"/>
          <w:numId w:val="22"/>
        </w:numPr>
        <w:pBdr>
          <w:top w:val="nil"/>
          <w:left w:val="nil"/>
          <w:bottom w:val="nil"/>
          <w:right w:val="nil"/>
          <w:between w:val="nil"/>
        </w:pBdr>
        <w:tabs>
          <w:tab w:val="left" w:pos="567"/>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Recalendarizar evaluaciones, en caso de requerir más tiempo para refuerzo de objetivos de aprendizajes con los estudiantes.</w:t>
      </w:r>
    </w:p>
    <w:p w14:paraId="630CE0CD" w14:textId="77777777" w:rsidR="00447BAF" w:rsidRPr="005C1B79" w:rsidRDefault="00447BAF" w:rsidP="00447BAF">
      <w:pPr>
        <w:widowControl w:val="0"/>
        <w:numPr>
          <w:ilvl w:val="0"/>
          <w:numId w:val="22"/>
        </w:numPr>
        <w:pBdr>
          <w:top w:val="nil"/>
          <w:left w:val="nil"/>
          <w:bottom w:val="nil"/>
          <w:right w:val="nil"/>
          <w:between w:val="nil"/>
        </w:pBdr>
        <w:tabs>
          <w:tab w:val="left" w:pos="567"/>
          <w:tab w:val="left" w:pos="1422"/>
        </w:tabs>
        <w:spacing w:after="0" w:line="293"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Entrega de material pedagógico adicional si el alumno lo requiere.</w:t>
      </w:r>
    </w:p>
    <w:p w14:paraId="001913CF"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69" w:name="_Toc135264783"/>
      <w:r w:rsidRPr="000C322B">
        <w:rPr>
          <w:rFonts w:asciiTheme="minorHAnsi" w:eastAsia="Arial" w:hAnsiTheme="minorHAnsi" w:cstheme="minorHAnsi"/>
          <w:sz w:val="24"/>
          <w:szCs w:val="24"/>
        </w:rPr>
        <w:t>Art 38 Calificación con conceptos</w:t>
      </w:r>
      <w:bookmarkEnd w:id="69"/>
    </w:p>
    <w:p w14:paraId="3AF2C2D1" w14:textId="62E0A3D4" w:rsidR="00447BAF" w:rsidRPr="000C322B" w:rsidRDefault="00447BAF" w:rsidP="00914DA4">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Las calificaciones de las asignaturas de Religión, Orientación, Desarrollo Integral, Hábitos de Vida Saludable, Formación Ciudadana y Movimiento y Corporalidad, no incidirán en el promedio final anual ni en la promoción escolar de los estudiantes. Se registrarán en Napsis con los siguientes conceptos:</w:t>
      </w:r>
    </w:p>
    <w:p w14:paraId="0E288F71" w14:textId="77777777" w:rsidR="00447BAF" w:rsidRPr="000C322B" w:rsidRDefault="00447BAF" w:rsidP="00447BAF">
      <w:pPr>
        <w:widowControl w:val="0"/>
        <w:numPr>
          <w:ilvl w:val="0"/>
          <w:numId w:val="21"/>
        </w:numPr>
        <w:pBdr>
          <w:top w:val="nil"/>
          <w:left w:val="nil"/>
          <w:bottom w:val="nil"/>
          <w:right w:val="nil"/>
          <w:between w:val="nil"/>
        </w:pBdr>
        <w:tabs>
          <w:tab w:val="left" w:pos="567"/>
        </w:tabs>
        <w:spacing w:before="121" w:after="0" w:line="240" w:lineRule="auto"/>
        <w:ind w:left="0" w:right="-376" w:firstLine="142"/>
        <w:jc w:val="both"/>
        <w:rPr>
          <w:rFonts w:asciiTheme="minorHAnsi" w:eastAsia="Arial" w:hAnsiTheme="minorHAnsi" w:cstheme="minorHAnsi"/>
          <w:color w:val="000000"/>
          <w:sz w:val="24"/>
          <w:szCs w:val="24"/>
        </w:rPr>
      </w:pPr>
      <w:r w:rsidRPr="005C1B79">
        <w:rPr>
          <w:rFonts w:asciiTheme="minorHAnsi" w:eastAsia="Arial" w:hAnsiTheme="minorHAnsi" w:cstheme="minorHAnsi"/>
          <w:b/>
          <w:bCs/>
          <w:color w:val="000000"/>
          <w:sz w:val="24"/>
          <w:szCs w:val="24"/>
        </w:rPr>
        <w:t>“Muy Bueno”,</w:t>
      </w:r>
      <w:r w:rsidRPr="000C322B">
        <w:rPr>
          <w:rFonts w:asciiTheme="minorHAnsi" w:eastAsia="Arial" w:hAnsiTheme="minorHAnsi" w:cstheme="minorHAnsi"/>
          <w:color w:val="000000"/>
          <w:sz w:val="24"/>
          <w:szCs w:val="24"/>
        </w:rPr>
        <w:t xml:space="preserve"> la tarea puede ser lograda de manera satisfactoria con iniciativas para</w:t>
      </w:r>
      <w:r w:rsidRPr="000C322B">
        <w:rPr>
          <w:rFonts w:asciiTheme="minorHAnsi" w:eastAsia="Arial" w:hAnsiTheme="minorHAnsi" w:cstheme="minorHAnsi"/>
          <w:sz w:val="24"/>
          <w:szCs w:val="24"/>
        </w:rPr>
        <w:t xml:space="preserve"> </w:t>
      </w:r>
      <w:r w:rsidRPr="000C322B">
        <w:rPr>
          <w:rFonts w:asciiTheme="minorHAnsi" w:eastAsia="Arial" w:hAnsiTheme="minorHAnsi" w:cstheme="minorHAnsi"/>
          <w:color w:val="000000"/>
          <w:sz w:val="24"/>
          <w:szCs w:val="24"/>
        </w:rPr>
        <w:t>resolver problemas, destacándose por un buen desempeño.</w:t>
      </w:r>
    </w:p>
    <w:p w14:paraId="4513886A" w14:textId="77777777" w:rsidR="00447BAF" w:rsidRPr="000C322B" w:rsidRDefault="00447BAF" w:rsidP="00447BAF">
      <w:pPr>
        <w:widowControl w:val="0"/>
        <w:numPr>
          <w:ilvl w:val="0"/>
          <w:numId w:val="21"/>
        </w:numPr>
        <w:pBdr>
          <w:top w:val="nil"/>
          <w:left w:val="nil"/>
          <w:bottom w:val="nil"/>
          <w:right w:val="nil"/>
          <w:between w:val="nil"/>
        </w:pBdr>
        <w:tabs>
          <w:tab w:val="left" w:pos="567"/>
        </w:tabs>
        <w:spacing w:before="144" w:after="0" w:line="240" w:lineRule="auto"/>
        <w:ind w:left="0" w:right="-376" w:firstLine="142"/>
        <w:jc w:val="both"/>
        <w:rPr>
          <w:rFonts w:asciiTheme="minorHAnsi" w:eastAsia="Arial" w:hAnsiTheme="minorHAnsi" w:cstheme="minorHAnsi"/>
          <w:color w:val="000000"/>
          <w:sz w:val="24"/>
          <w:szCs w:val="24"/>
        </w:rPr>
      </w:pPr>
      <w:r w:rsidRPr="005C1B79">
        <w:rPr>
          <w:rFonts w:asciiTheme="minorHAnsi" w:eastAsia="Arial" w:hAnsiTheme="minorHAnsi" w:cstheme="minorHAnsi"/>
          <w:b/>
          <w:bCs/>
          <w:color w:val="000000"/>
          <w:sz w:val="24"/>
          <w:szCs w:val="24"/>
        </w:rPr>
        <w:t>“Bueno”,</w:t>
      </w:r>
      <w:r w:rsidRPr="000C322B">
        <w:rPr>
          <w:rFonts w:asciiTheme="minorHAnsi" w:eastAsia="Arial" w:hAnsiTheme="minorHAnsi" w:cstheme="minorHAnsi"/>
          <w:color w:val="000000"/>
          <w:sz w:val="24"/>
          <w:szCs w:val="24"/>
        </w:rPr>
        <w:t xml:space="preserve"> puede lograr la tarea satisfactoriamente.</w:t>
      </w:r>
    </w:p>
    <w:p w14:paraId="19652459" w14:textId="77777777" w:rsidR="00447BAF" w:rsidRPr="000C322B" w:rsidRDefault="00447BAF" w:rsidP="00447BAF">
      <w:pPr>
        <w:widowControl w:val="0"/>
        <w:numPr>
          <w:ilvl w:val="0"/>
          <w:numId w:val="21"/>
        </w:numPr>
        <w:pBdr>
          <w:top w:val="nil"/>
          <w:left w:val="nil"/>
          <w:bottom w:val="nil"/>
          <w:right w:val="nil"/>
          <w:between w:val="nil"/>
        </w:pBdr>
        <w:tabs>
          <w:tab w:val="left" w:pos="567"/>
        </w:tabs>
        <w:spacing w:before="144" w:after="0" w:line="240" w:lineRule="auto"/>
        <w:ind w:left="0" w:right="-376" w:firstLine="142"/>
        <w:jc w:val="both"/>
        <w:rPr>
          <w:rFonts w:asciiTheme="minorHAnsi" w:eastAsia="Arial" w:hAnsiTheme="minorHAnsi" w:cstheme="minorHAnsi"/>
          <w:color w:val="000000"/>
          <w:sz w:val="24"/>
          <w:szCs w:val="24"/>
        </w:rPr>
      </w:pPr>
      <w:r w:rsidRPr="005C1B79">
        <w:rPr>
          <w:rFonts w:asciiTheme="minorHAnsi" w:eastAsia="Arial" w:hAnsiTheme="minorHAnsi" w:cstheme="minorHAnsi"/>
          <w:b/>
          <w:bCs/>
          <w:color w:val="000000"/>
          <w:sz w:val="24"/>
          <w:szCs w:val="24"/>
        </w:rPr>
        <w:t>“Suficiente”,</w:t>
      </w:r>
      <w:r w:rsidRPr="000C322B">
        <w:rPr>
          <w:rFonts w:asciiTheme="minorHAnsi" w:eastAsia="Arial" w:hAnsiTheme="minorHAnsi" w:cstheme="minorHAnsi"/>
          <w:color w:val="000000"/>
          <w:sz w:val="24"/>
          <w:szCs w:val="24"/>
        </w:rPr>
        <w:t xml:space="preserve"> puede lograr la tarea, pero requiere ayuda y supervisión</w:t>
      </w:r>
    </w:p>
    <w:p w14:paraId="58303C01" w14:textId="77777777" w:rsidR="00447BAF" w:rsidRDefault="00447BAF" w:rsidP="00447BAF">
      <w:pPr>
        <w:widowControl w:val="0"/>
        <w:numPr>
          <w:ilvl w:val="0"/>
          <w:numId w:val="21"/>
        </w:numPr>
        <w:pBdr>
          <w:top w:val="nil"/>
          <w:left w:val="nil"/>
          <w:bottom w:val="nil"/>
          <w:right w:val="nil"/>
          <w:between w:val="nil"/>
        </w:pBdr>
        <w:tabs>
          <w:tab w:val="left" w:pos="567"/>
          <w:tab w:val="left" w:pos="956"/>
        </w:tabs>
        <w:spacing w:before="144" w:after="0" w:line="240" w:lineRule="auto"/>
        <w:ind w:left="0" w:right="-376" w:firstLine="142"/>
        <w:jc w:val="both"/>
        <w:rPr>
          <w:rFonts w:asciiTheme="minorHAnsi" w:eastAsia="Arial" w:hAnsiTheme="minorHAnsi" w:cstheme="minorHAnsi"/>
          <w:color w:val="000000"/>
          <w:sz w:val="24"/>
          <w:szCs w:val="24"/>
        </w:rPr>
      </w:pPr>
      <w:r w:rsidRPr="005C1B79">
        <w:rPr>
          <w:rFonts w:asciiTheme="minorHAnsi" w:eastAsia="Arial" w:hAnsiTheme="minorHAnsi" w:cstheme="minorHAnsi"/>
          <w:b/>
          <w:bCs/>
          <w:color w:val="000000"/>
          <w:sz w:val="24"/>
          <w:szCs w:val="24"/>
        </w:rPr>
        <w:t>“Insuficiente”,</w:t>
      </w:r>
      <w:r w:rsidRPr="000C322B">
        <w:rPr>
          <w:rFonts w:asciiTheme="minorHAnsi" w:eastAsia="Arial" w:hAnsiTheme="minorHAnsi" w:cstheme="minorHAnsi"/>
          <w:color w:val="000000"/>
          <w:sz w:val="24"/>
          <w:szCs w:val="24"/>
        </w:rPr>
        <w:t xml:space="preserve"> no logra la tarea.</w:t>
      </w:r>
    </w:p>
    <w:p w14:paraId="572184A8" w14:textId="77777777" w:rsidR="00914DA4" w:rsidRDefault="00914DA4" w:rsidP="00914DA4">
      <w:pPr>
        <w:widowControl w:val="0"/>
        <w:pBdr>
          <w:top w:val="nil"/>
          <w:left w:val="nil"/>
          <w:bottom w:val="nil"/>
          <w:right w:val="nil"/>
          <w:between w:val="nil"/>
        </w:pBdr>
        <w:tabs>
          <w:tab w:val="left" w:pos="567"/>
          <w:tab w:val="left" w:pos="956"/>
        </w:tabs>
        <w:spacing w:before="144" w:after="0" w:line="240" w:lineRule="auto"/>
        <w:ind w:left="142" w:right="-376"/>
        <w:jc w:val="both"/>
        <w:rPr>
          <w:rFonts w:asciiTheme="minorHAnsi" w:eastAsia="Arial" w:hAnsiTheme="minorHAnsi" w:cstheme="minorHAnsi"/>
          <w:b/>
          <w:bCs/>
          <w:color w:val="000000"/>
          <w:sz w:val="24"/>
          <w:szCs w:val="24"/>
        </w:rPr>
      </w:pPr>
    </w:p>
    <w:p w14:paraId="0010F918" w14:textId="77777777" w:rsidR="00914DA4" w:rsidRDefault="00914DA4" w:rsidP="00914DA4">
      <w:pPr>
        <w:widowControl w:val="0"/>
        <w:pBdr>
          <w:top w:val="nil"/>
          <w:left w:val="nil"/>
          <w:bottom w:val="nil"/>
          <w:right w:val="nil"/>
          <w:between w:val="nil"/>
        </w:pBdr>
        <w:tabs>
          <w:tab w:val="left" w:pos="567"/>
          <w:tab w:val="left" w:pos="956"/>
        </w:tabs>
        <w:spacing w:before="144" w:after="0" w:line="240" w:lineRule="auto"/>
        <w:ind w:left="142" w:right="-376"/>
        <w:jc w:val="both"/>
        <w:rPr>
          <w:rFonts w:asciiTheme="minorHAnsi" w:eastAsia="Arial" w:hAnsiTheme="minorHAnsi" w:cstheme="minorHAnsi"/>
          <w:b/>
          <w:bCs/>
          <w:color w:val="000000"/>
          <w:sz w:val="24"/>
          <w:szCs w:val="24"/>
        </w:rPr>
      </w:pPr>
    </w:p>
    <w:p w14:paraId="2AF6A08D" w14:textId="77777777" w:rsidR="00914DA4" w:rsidRPr="005C1B79" w:rsidRDefault="00914DA4" w:rsidP="00914DA4">
      <w:pPr>
        <w:widowControl w:val="0"/>
        <w:pBdr>
          <w:top w:val="nil"/>
          <w:left w:val="nil"/>
          <w:bottom w:val="nil"/>
          <w:right w:val="nil"/>
          <w:between w:val="nil"/>
        </w:pBdr>
        <w:tabs>
          <w:tab w:val="left" w:pos="567"/>
          <w:tab w:val="left" w:pos="956"/>
        </w:tabs>
        <w:spacing w:before="144" w:after="0" w:line="240" w:lineRule="auto"/>
        <w:ind w:left="142" w:right="-376"/>
        <w:jc w:val="both"/>
        <w:rPr>
          <w:rFonts w:asciiTheme="minorHAnsi" w:eastAsia="Arial" w:hAnsiTheme="minorHAnsi" w:cstheme="minorHAnsi"/>
          <w:color w:val="000000"/>
          <w:sz w:val="24"/>
          <w:szCs w:val="24"/>
        </w:rPr>
      </w:pPr>
    </w:p>
    <w:p w14:paraId="4D7ACBC1"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0" w:name="_Toc135264784"/>
      <w:r w:rsidRPr="000C322B">
        <w:rPr>
          <w:rFonts w:asciiTheme="minorHAnsi" w:eastAsia="Arial" w:hAnsiTheme="minorHAnsi" w:cstheme="minorHAnsi"/>
          <w:sz w:val="24"/>
          <w:szCs w:val="24"/>
        </w:rPr>
        <w:lastRenderedPageBreak/>
        <w:t>Art. 39 Ausencia a una calificación calendarizada</w:t>
      </w:r>
      <w:bookmarkEnd w:id="70"/>
    </w:p>
    <w:p w14:paraId="7AE77956" w14:textId="77777777" w:rsidR="00447BAF" w:rsidRPr="000C322B" w:rsidRDefault="00447BAF"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El profesor que aplica una evaluación con calificación debe registrar, inmediatamente, en el libro de clases digital a los alumnos ausentes a ella, para que el Profesor de Asignatura junto </w:t>
      </w:r>
      <w:r w:rsidRPr="000C322B">
        <w:rPr>
          <w:rFonts w:asciiTheme="minorHAnsi" w:eastAsia="Arial" w:hAnsiTheme="minorHAnsi" w:cstheme="minorHAnsi"/>
          <w:sz w:val="24"/>
          <w:szCs w:val="24"/>
        </w:rPr>
        <w:t>con inspectoría</w:t>
      </w:r>
      <w:r w:rsidRPr="000C322B">
        <w:rPr>
          <w:rFonts w:asciiTheme="minorHAnsi" w:eastAsia="Arial" w:hAnsiTheme="minorHAnsi" w:cstheme="minorHAnsi"/>
          <w:color w:val="000000"/>
          <w:sz w:val="24"/>
          <w:szCs w:val="24"/>
        </w:rPr>
        <w:t>, realicen el seguimiento de cada estudiante en torno a las justificaciones de su ausencia.</w:t>
      </w:r>
    </w:p>
    <w:p w14:paraId="1D26CA5C"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1" w:name="_Toc135264785"/>
      <w:r w:rsidRPr="000C322B">
        <w:rPr>
          <w:rFonts w:asciiTheme="minorHAnsi" w:eastAsia="Arial" w:hAnsiTheme="minorHAnsi" w:cstheme="minorHAnsi"/>
          <w:sz w:val="24"/>
          <w:szCs w:val="24"/>
        </w:rPr>
        <w:t>Art. 40 Justificación de la ausencia a una calificación calendarizada</w:t>
      </w:r>
      <w:bookmarkEnd w:id="71"/>
    </w:p>
    <w:p w14:paraId="742DF779" w14:textId="77777777" w:rsidR="00447BAF" w:rsidRPr="000C322B" w:rsidRDefault="00447BAF"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La inasistencia de un alumno a una evaluación calificada y calendarizada con anticipación, debe ser justificada por escrito por el apoderado titular o apoderado suplente, en ausencia del apoderado(a) titular, una vez que el alumno se reintegre a las clases. Esto podrá ser realizado a través de certificado médico, entregado </w:t>
      </w:r>
      <w:r w:rsidRPr="000C322B">
        <w:rPr>
          <w:rFonts w:asciiTheme="minorHAnsi" w:eastAsia="Arial" w:hAnsiTheme="minorHAnsi" w:cstheme="minorHAnsi"/>
          <w:sz w:val="24"/>
          <w:szCs w:val="24"/>
        </w:rPr>
        <w:t xml:space="preserve">al Inspector </w:t>
      </w:r>
      <w:r w:rsidRPr="000C322B">
        <w:rPr>
          <w:rFonts w:asciiTheme="minorHAnsi" w:eastAsia="Arial" w:hAnsiTheme="minorHAnsi" w:cstheme="minorHAnsi"/>
          <w:color w:val="000000"/>
          <w:sz w:val="24"/>
          <w:szCs w:val="24"/>
        </w:rPr>
        <w:t xml:space="preserve">que </w:t>
      </w:r>
      <w:r w:rsidRPr="000C322B">
        <w:rPr>
          <w:rFonts w:asciiTheme="minorHAnsi" w:eastAsia="Arial" w:hAnsiTheme="minorHAnsi" w:cstheme="minorHAnsi"/>
          <w:sz w:val="24"/>
          <w:szCs w:val="24"/>
        </w:rPr>
        <w:t>corresponda</w:t>
      </w:r>
      <w:r w:rsidRPr="000C322B">
        <w:rPr>
          <w:rFonts w:asciiTheme="minorHAnsi" w:eastAsia="Arial" w:hAnsiTheme="minorHAnsi" w:cstheme="minorHAnsi"/>
          <w:color w:val="000000"/>
          <w:sz w:val="24"/>
          <w:szCs w:val="24"/>
        </w:rPr>
        <w:t xml:space="preserve"> a su nivel.</w:t>
      </w:r>
    </w:p>
    <w:p w14:paraId="227BC4CF" w14:textId="77777777" w:rsidR="00447BAF" w:rsidRPr="005C1B79" w:rsidRDefault="00447BAF" w:rsidP="00447BAF">
      <w:pPr>
        <w:widowControl w:val="0"/>
        <w:pBdr>
          <w:top w:val="nil"/>
          <w:left w:val="nil"/>
          <w:bottom w:val="nil"/>
          <w:right w:val="nil"/>
          <w:between w:val="nil"/>
        </w:pBdr>
        <w:spacing w:before="120"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Tras la presentación de la justificación, el docente fijará una nueva fecha para la aplicación de la evaluación pendiente. De igual manera, quedará registro en el libro de clases sobre el incumplimiento de la fecha original.</w:t>
      </w:r>
    </w:p>
    <w:p w14:paraId="013A09C0"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2" w:name="_Toc135264786"/>
      <w:r w:rsidRPr="000C322B">
        <w:rPr>
          <w:rFonts w:asciiTheme="minorHAnsi" w:eastAsia="Arial" w:hAnsiTheme="minorHAnsi" w:cstheme="minorHAnsi"/>
          <w:sz w:val="24"/>
          <w:szCs w:val="24"/>
        </w:rPr>
        <w:t>Art. 41 Atrasos a evaluaciones calendarizadas</w:t>
      </w:r>
      <w:bookmarkEnd w:id="72"/>
    </w:p>
    <w:p w14:paraId="2A94C858" w14:textId="77777777" w:rsidR="00447BAF" w:rsidRPr="005C1B79"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Los alumnos que llegan atrasados a evaluaciones calendarizadas deberán realizar la evaluación en el tiempo que reste de la clase, o en caso contrario, el profesor determinará una nueva fecha. Tanto en el caso de atraso o cuando no asista a la evaluación sin justificación posterior, el alumno deberá rendir la evaluación en la fecha que le indique el profesor con una exigencia para la nota mínima de un 100%.</w:t>
      </w:r>
    </w:p>
    <w:p w14:paraId="28D69749"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3" w:name="_Toc135264787"/>
      <w:r w:rsidRPr="000C322B">
        <w:rPr>
          <w:rFonts w:asciiTheme="minorHAnsi" w:eastAsia="Arial" w:hAnsiTheme="minorHAnsi" w:cstheme="minorHAnsi"/>
          <w:sz w:val="24"/>
          <w:szCs w:val="24"/>
        </w:rPr>
        <w:t>Art. 42 Evaluaciones recuperativas</w:t>
      </w:r>
      <w:bookmarkEnd w:id="73"/>
    </w:p>
    <w:p w14:paraId="725F7820" w14:textId="6AA641C3" w:rsidR="00447BAF" w:rsidRPr="00914DA4" w:rsidRDefault="00447BAF" w:rsidP="00914DA4">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De 4° a 6º básico, se podrán realizar evaluaciones calificadas recuperativas cuando se justifique debidamente la situación por el apoderado. Estas deben ser entregadas por los profesores de las asignaturas a los Coordinadores de Nivel. Las evaluaciones recuperativas se realizarán una vez por semana en el horario que los coordinadores determinen.</w:t>
      </w:r>
    </w:p>
    <w:p w14:paraId="539068D9"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4" w:name="_Toc135264788"/>
      <w:r w:rsidRPr="000C322B">
        <w:rPr>
          <w:rFonts w:asciiTheme="minorHAnsi" w:eastAsia="Arial" w:hAnsiTheme="minorHAnsi" w:cstheme="minorHAnsi"/>
          <w:sz w:val="24"/>
          <w:szCs w:val="24"/>
        </w:rPr>
        <w:t>Art. 43 Plazos de aplicación evaluaciones recuperativas</w:t>
      </w:r>
      <w:bookmarkEnd w:id="74"/>
    </w:p>
    <w:p w14:paraId="6613252C" w14:textId="77777777" w:rsidR="00447BAF" w:rsidRPr="000C322B" w:rsidRDefault="00447BAF" w:rsidP="00447BAF">
      <w:pPr>
        <w:widowControl w:val="0"/>
        <w:pBdr>
          <w:top w:val="nil"/>
          <w:left w:val="nil"/>
          <w:bottom w:val="nil"/>
          <w:right w:val="nil"/>
          <w:between w:val="nil"/>
        </w:pBdr>
        <w:spacing w:before="185"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Los plazos para rendir evaluaciones calificadas recuperativas será la semana inmediatamente después de la inasistencia. La asistencia a estas evaluaciones tiene carácter obligatorio y frente a una nueva ausencia el apoderado deberá justificarla de acuerdo con el Art. 40.</w:t>
      </w:r>
    </w:p>
    <w:p w14:paraId="0785E8BF" w14:textId="77777777" w:rsidR="00447BAF" w:rsidRPr="000C322B" w:rsidRDefault="00447BAF"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el caso de una segunda ausencia injustificada se aumentará la exigencia a un 100% para la obtención de la calificación mínima</w:t>
      </w:r>
    </w:p>
    <w:p w14:paraId="3769D548" w14:textId="77777777" w:rsidR="00914DA4" w:rsidRDefault="00914DA4" w:rsidP="00447BAF">
      <w:pPr>
        <w:widowControl w:val="0"/>
        <w:pBdr>
          <w:top w:val="nil"/>
          <w:left w:val="nil"/>
          <w:bottom w:val="nil"/>
          <w:right w:val="nil"/>
          <w:between w:val="nil"/>
        </w:pBdr>
        <w:spacing w:before="36" w:after="0" w:line="240" w:lineRule="auto"/>
        <w:ind w:right="-376" w:firstLine="142"/>
        <w:jc w:val="both"/>
        <w:rPr>
          <w:rFonts w:asciiTheme="minorHAnsi" w:eastAsia="Arial" w:hAnsiTheme="minorHAnsi" w:cstheme="minorHAnsi"/>
          <w:color w:val="000000"/>
          <w:sz w:val="24"/>
          <w:szCs w:val="24"/>
        </w:rPr>
      </w:pPr>
    </w:p>
    <w:p w14:paraId="0268F26D" w14:textId="77777777" w:rsidR="00914DA4" w:rsidRDefault="00914DA4" w:rsidP="00447BAF">
      <w:pPr>
        <w:widowControl w:val="0"/>
        <w:pBdr>
          <w:top w:val="nil"/>
          <w:left w:val="nil"/>
          <w:bottom w:val="nil"/>
          <w:right w:val="nil"/>
          <w:between w:val="nil"/>
        </w:pBdr>
        <w:spacing w:before="36" w:after="0" w:line="240" w:lineRule="auto"/>
        <w:ind w:right="-376" w:firstLine="142"/>
        <w:jc w:val="both"/>
        <w:rPr>
          <w:rFonts w:asciiTheme="minorHAnsi" w:eastAsia="Arial" w:hAnsiTheme="minorHAnsi" w:cstheme="minorHAnsi"/>
          <w:color w:val="000000"/>
          <w:sz w:val="24"/>
          <w:szCs w:val="24"/>
        </w:rPr>
      </w:pPr>
    </w:p>
    <w:p w14:paraId="3312D9C8" w14:textId="77777777" w:rsidR="00914DA4" w:rsidRDefault="00914DA4" w:rsidP="00447BAF">
      <w:pPr>
        <w:widowControl w:val="0"/>
        <w:pBdr>
          <w:top w:val="nil"/>
          <w:left w:val="nil"/>
          <w:bottom w:val="nil"/>
          <w:right w:val="nil"/>
          <w:between w:val="nil"/>
        </w:pBdr>
        <w:spacing w:before="36" w:after="0" w:line="240" w:lineRule="auto"/>
        <w:ind w:right="-376" w:firstLine="142"/>
        <w:jc w:val="both"/>
        <w:rPr>
          <w:rFonts w:asciiTheme="minorHAnsi" w:eastAsia="Arial" w:hAnsiTheme="minorHAnsi" w:cstheme="minorHAnsi"/>
          <w:color w:val="000000"/>
          <w:sz w:val="24"/>
          <w:szCs w:val="24"/>
        </w:rPr>
      </w:pPr>
    </w:p>
    <w:p w14:paraId="3ED5F094" w14:textId="77777777" w:rsidR="00914DA4" w:rsidRDefault="00914DA4" w:rsidP="00447BAF">
      <w:pPr>
        <w:widowControl w:val="0"/>
        <w:pBdr>
          <w:top w:val="nil"/>
          <w:left w:val="nil"/>
          <w:bottom w:val="nil"/>
          <w:right w:val="nil"/>
          <w:between w:val="nil"/>
        </w:pBdr>
        <w:spacing w:before="36" w:after="0" w:line="240" w:lineRule="auto"/>
        <w:ind w:right="-376" w:firstLine="142"/>
        <w:jc w:val="both"/>
        <w:rPr>
          <w:rFonts w:asciiTheme="minorHAnsi" w:eastAsia="Arial" w:hAnsiTheme="minorHAnsi" w:cstheme="minorHAnsi"/>
          <w:color w:val="000000"/>
          <w:sz w:val="24"/>
          <w:szCs w:val="24"/>
        </w:rPr>
      </w:pPr>
    </w:p>
    <w:p w14:paraId="373EA01C" w14:textId="7539A0AD" w:rsidR="00447BAF" w:rsidRPr="000C322B" w:rsidRDefault="00447BAF" w:rsidP="00447BAF">
      <w:pPr>
        <w:widowControl w:val="0"/>
        <w:pBdr>
          <w:top w:val="nil"/>
          <w:left w:val="nil"/>
          <w:bottom w:val="nil"/>
          <w:right w:val="nil"/>
          <w:between w:val="nil"/>
        </w:pBdr>
        <w:spacing w:before="36"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Posterior a la segunda ausencia, el estudiante deberá rendir la evaluación pendiente en la hora de la asignatura en cuestión, según horario de clases y sin aviso previo.</w:t>
      </w:r>
    </w:p>
    <w:p w14:paraId="789118E7"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5" w:name="_Toc135264789"/>
      <w:r w:rsidRPr="000C322B">
        <w:rPr>
          <w:rFonts w:asciiTheme="minorHAnsi" w:eastAsia="Arial" w:hAnsiTheme="minorHAnsi" w:cstheme="minorHAnsi"/>
          <w:sz w:val="24"/>
          <w:szCs w:val="24"/>
        </w:rPr>
        <w:t>Art. 44 Registro de evaluaciones</w:t>
      </w:r>
      <w:bookmarkEnd w:id="75"/>
    </w:p>
    <w:p w14:paraId="717541BD" w14:textId="77777777" w:rsidR="00447BAF" w:rsidRPr="000C322B"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Las calificaciones obtenidas por los alumnos deben ser registradas por el profesor titular de la asignatura, en un máximo de 10 días hábiles después de aplicada la evaluación en el sistema digital vigente usado por el Colegio. De esta forma el colegio da cumplimiento a establecer un sistema transparente sobre los resultados de las evaluaciones calificadas.</w:t>
      </w:r>
    </w:p>
    <w:p w14:paraId="3A67D830" w14:textId="480F6E0B" w:rsidR="00447BAF" w:rsidRPr="000C322B" w:rsidRDefault="00447BAF" w:rsidP="00447BAF">
      <w:pPr>
        <w:widowControl w:val="0"/>
        <w:pBdr>
          <w:top w:val="nil"/>
          <w:left w:val="nil"/>
          <w:bottom w:val="nil"/>
          <w:right w:val="nil"/>
          <w:between w:val="nil"/>
        </w:pBdr>
        <w:spacing w:before="119"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Frente a cualquier dificultad sobre el cumplimiento de este plazo, el </w:t>
      </w:r>
      <w:r w:rsidR="00056975">
        <w:rPr>
          <w:rFonts w:asciiTheme="minorHAnsi" w:eastAsia="Arial" w:hAnsiTheme="minorHAnsi" w:cstheme="minorHAnsi"/>
          <w:color w:val="000000"/>
          <w:sz w:val="24"/>
          <w:szCs w:val="24"/>
        </w:rPr>
        <w:t>profesor deberá informar al jefe</w:t>
      </w:r>
      <w:r w:rsidRPr="000C322B">
        <w:rPr>
          <w:rFonts w:asciiTheme="minorHAnsi" w:eastAsia="Arial" w:hAnsiTheme="minorHAnsi" w:cstheme="minorHAnsi"/>
          <w:color w:val="000000"/>
          <w:sz w:val="24"/>
          <w:szCs w:val="24"/>
        </w:rPr>
        <w:t xml:space="preserve"> de UTP, sobre los motivos que no le permitieron cumplir con los plazos establecidos.</w:t>
      </w:r>
    </w:p>
    <w:p w14:paraId="158134D1" w14:textId="77777777" w:rsidR="00447BAF" w:rsidRPr="005C1B79" w:rsidRDefault="00447BAF" w:rsidP="00447BAF">
      <w:pPr>
        <w:pStyle w:val="Ttulo1"/>
        <w:ind w:left="0" w:right="-376" w:firstLine="142"/>
        <w:jc w:val="both"/>
        <w:rPr>
          <w:rFonts w:asciiTheme="minorHAnsi" w:eastAsia="Arial" w:hAnsiTheme="minorHAnsi" w:cstheme="minorHAnsi"/>
          <w:b/>
          <w:bCs w:val="0"/>
          <w:sz w:val="24"/>
          <w:szCs w:val="24"/>
        </w:rPr>
      </w:pPr>
      <w:bookmarkStart w:id="76" w:name="_Toc135264790"/>
      <w:r w:rsidRPr="005C1B79">
        <w:rPr>
          <w:rFonts w:asciiTheme="minorHAnsi" w:eastAsia="Arial" w:hAnsiTheme="minorHAnsi" w:cstheme="minorHAnsi"/>
          <w:b/>
          <w:bCs w:val="0"/>
          <w:sz w:val="24"/>
          <w:szCs w:val="24"/>
        </w:rPr>
        <w:t>COMUNICACIÓN SOBRE LOS PROCEDIMIENTOS EVALUATIVOS:</w:t>
      </w:r>
      <w:bookmarkEnd w:id="76"/>
    </w:p>
    <w:p w14:paraId="18D3FCBC"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7" w:name="_Toc135264791"/>
      <w:r w:rsidRPr="000C322B">
        <w:rPr>
          <w:rFonts w:asciiTheme="minorHAnsi" w:eastAsia="Arial" w:hAnsiTheme="minorHAnsi" w:cstheme="minorHAnsi"/>
          <w:sz w:val="24"/>
          <w:szCs w:val="24"/>
        </w:rPr>
        <w:t>Art. 45 Comunicación sobre procedimientos evaluativos</w:t>
      </w:r>
      <w:bookmarkEnd w:id="77"/>
    </w:p>
    <w:p w14:paraId="179384BA" w14:textId="77777777" w:rsidR="00447BAF" w:rsidRPr="005C1B79" w:rsidRDefault="00447BAF" w:rsidP="00447BAF">
      <w:pPr>
        <w:widowControl w:val="0"/>
        <w:pBdr>
          <w:top w:val="nil"/>
          <w:left w:val="nil"/>
          <w:bottom w:val="nil"/>
          <w:right w:val="nil"/>
          <w:between w:val="nil"/>
        </w:pBdr>
        <w:spacing w:before="185"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Se comunicará a los alumnos las formas (situación evaluativa) y criterios de evaluación (capacidades que se desea evaluar en un área específica) la primera quincena del primer y segundo semestre, por parte del docente y UTP, indicando cuándo, qué y cómo se evaluará, lo que se materializa a través del Diseño evaluativo de la unidad y el Calendario de Evaluación.</w:t>
      </w:r>
    </w:p>
    <w:p w14:paraId="1157918A"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8" w:name="_Toc135264792"/>
      <w:r w:rsidRPr="000C322B">
        <w:rPr>
          <w:rFonts w:asciiTheme="minorHAnsi" w:eastAsia="Arial" w:hAnsiTheme="minorHAnsi" w:cstheme="minorHAnsi"/>
          <w:sz w:val="24"/>
          <w:szCs w:val="24"/>
        </w:rPr>
        <w:t>Art. 46 Información a las familias</w:t>
      </w:r>
      <w:bookmarkEnd w:id="78"/>
    </w:p>
    <w:p w14:paraId="677716EC" w14:textId="77777777" w:rsidR="00447BAF" w:rsidRPr="000C322B" w:rsidRDefault="00447BAF" w:rsidP="00914DA4">
      <w:pPr>
        <w:widowControl w:val="0"/>
        <w:pBdr>
          <w:top w:val="nil"/>
          <w:left w:val="nil"/>
          <w:bottom w:val="nil"/>
          <w:right w:val="nil"/>
          <w:between w:val="nil"/>
        </w:pBdr>
        <w:spacing w:before="185"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Las familias serán informadas sobre las formas y criterios de evaluación de las y los estudiantes a través de cualquiera los siguientes procedimientos:</w:t>
      </w:r>
    </w:p>
    <w:p w14:paraId="5EB759FD" w14:textId="77777777" w:rsidR="00447BAF" w:rsidRPr="000C322B" w:rsidRDefault="00447BAF" w:rsidP="00914DA4">
      <w:pPr>
        <w:widowControl w:val="0"/>
        <w:numPr>
          <w:ilvl w:val="1"/>
          <w:numId w:val="21"/>
        </w:numPr>
        <w:pBdr>
          <w:top w:val="nil"/>
          <w:left w:val="nil"/>
          <w:bottom w:val="nil"/>
          <w:right w:val="nil"/>
          <w:between w:val="nil"/>
        </w:pBdr>
        <w:tabs>
          <w:tab w:val="left" w:pos="709"/>
        </w:tabs>
        <w:spacing w:before="118"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Envío de calendario de evaluaciones, a través de los medios formales de comunicación del establecimiento.</w:t>
      </w:r>
    </w:p>
    <w:p w14:paraId="6A027EAA" w14:textId="422CBD2D" w:rsidR="00447BAF" w:rsidRPr="00914DA4" w:rsidRDefault="00447BAF" w:rsidP="00914DA4">
      <w:pPr>
        <w:widowControl w:val="0"/>
        <w:numPr>
          <w:ilvl w:val="1"/>
          <w:numId w:val="21"/>
        </w:numPr>
        <w:pBdr>
          <w:top w:val="nil"/>
          <w:left w:val="nil"/>
          <w:bottom w:val="nil"/>
          <w:right w:val="nil"/>
          <w:between w:val="nil"/>
        </w:pBdr>
        <w:tabs>
          <w:tab w:val="left" w:pos="709"/>
        </w:tabs>
        <w:spacing w:before="1"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la plataforma o libro digital vigente en el colegio.</w:t>
      </w:r>
    </w:p>
    <w:p w14:paraId="7CC23817"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79" w:name="_Toc135264793"/>
      <w:r w:rsidRPr="000C322B">
        <w:rPr>
          <w:rFonts w:asciiTheme="minorHAnsi" w:eastAsia="Arial" w:hAnsiTheme="minorHAnsi" w:cstheme="minorHAnsi"/>
          <w:sz w:val="24"/>
          <w:szCs w:val="24"/>
        </w:rPr>
        <w:t>Art. 47 Comunicación de los progresos de los alumnos</w:t>
      </w:r>
      <w:bookmarkEnd w:id="79"/>
    </w:p>
    <w:p w14:paraId="41EEBF9E" w14:textId="77777777" w:rsidR="00447BAF" w:rsidRPr="000C322B" w:rsidRDefault="00447BAF" w:rsidP="00447BAF">
      <w:pPr>
        <w:widowControl w:val="0"/>
        <w:pBdr>
          <w:top w:val="nil"/>
          <w:left w:val="nil"/>
          <w:bottom w:val="nil"/>
          <w:right w:val="nil"/>
          <w:between w:val="nil"/>
        </w:pBdr>
        <w:spacing w:before="184" w:after="0" w:line="256"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comunicación de los progresos y resultados de los alumnos en sus situaciones evaluativas serán explicitados de forma clara y comprensible a través de:</w:t>
      </w:r>
    </w:p>
    <w:p w14:paraId="7F39F493" w14:textId="77777777" w:rsidR="00447BAF" w:rsidRPr="000C322B" w:rsidRDefault="00447BAF" w:rsidP="00447BAF">
      <w:pPr>
        <w:widowControl w:val="0"/>
        <w:numPr>
          <w:ilvl w:val="0"/>
          <w:numId w:val="20"/>
        </w:numPr>
        <w:pBdr>
          <w:top w:val="nil"/>
          <w:left w:val="nil"/>
          <w:bottom w:val="nil"/>
          <w:right w:val="nil"/>
          <w:between w:val="nil"/>
        </w:pBdr>
        <w:tabs>
          <w:tab w:val="left" w:pos="709"/>
        </w:tabs>
        <w:spacing w:before="125"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Informe parcial y semestral de notas.</w:t>
      </w:r>
    </w:p>
    <w:p w14:paraId="6D68A5FC" w14:textId="77777777" w:rsidR="00447BAF" w:rsidRPr="000C322B" w:rsidRDefault="00447BAF" w:rsidP="00447BAF">
      <w:pPr>
        <w:widowControl w:val="0"/>
        <w:numPr>
          <w:ilvl w:val="0"/>
          <w:numId w:val="20"/>
        </w:numPr>
        <w:pBdr>
          <w:top w:val="nil"/>
          <w:left w:val="nil"/>
          <w:bottom w:val="nil"/>
          <w:right w:val="nil"/>
          <w:between w:val="nil"/>
        </w:pBdr>
        <w:tabs>
          <w:tab w:val="left" w:pos="709"/>
        </w:tabs>
        <w:spacing w:before="23"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Entrevista de apoderados.</w:t>
      </w:r>
    </w:p>
    <w:p w14:paraId="62B494AE" w14:textId="77777777" w:rsidR="00447BAF" w:rsidRPr="00914DA4" w:rsidRDefault="00447BAF" w:rsidP="00447BAF">
      <w:pPr>
        <w:widowControl w:val="0"/>
        <w:numPr>
          <w:ilvl w:val="0"/>
          <w:numId w:val="20"/>
        </w:numPr>
        <w:pBdr>
          <w:top w:val="nil"/>
          <w:left w:val="nil"/>
          <w:bottom w:val="nil"/>
          <w:right w:val="nil"/>
          <w:between w:val="nil"/>
        </w:pBdr>
        <w:tabs>
          <w:tab w:val="left" w:pos="709"/>
        </w:tabs>
        <w:spacing w:before="2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A través del registro de observaciones en el libro </w:t>
      </w:r>
      <w:r w:rsidRPr="000C322B">
        <w:rPr>
          <w:rFonts w:asciiTheme="minorHAnsi" w:eastAsia="Arial" w:hAnsiTheme="minorHAnsi" w:cstheme="minorHAnsi"/>
          <w:sz w:val="24"/>
          <w:szCs w:val="24"/>
        </w:rPr>
        <w:t>digital</w:t>
      </w:r>
    </w:p>
    <w:p w14:paraId="41B2A3F2" w14:textId="77777777" w:rsidR="00914DA4" w:rsidRDefault="00914DA4" w:rsidP="00914DA4">
      <w:pPr>
        <w:widowControl w:val="0"/>
        <w:pBdr>
          <w:top w:val="nil"/>
          <w:left w:val="nil"/>
          <w:bottom w:val="nil"/>
          <w:right w:val="nil"/>
          <w:between w:val="nil"/>
        </w:pBdr>
        <w:tabs>
          <w:tab w:val="left" w:pos="709"/>
        </w:tabs>
        <w:spacing w:before="24" w:after="0" w:line="240" w:lineRule="auto"/>
        <w:ind w:left="142" w:right="-376"/>
        <w:jc w:val="both"/>
        <w:rPr>
          <w:rFonts w:asciiTheme="minorHAnsi" w:eastAsia="Arial" w:hAnsiTheme="minorHAnsi" w:cstheme="minorHAnsi"/>
          <w:color w:val="000000"/>
          <w:sz w:val="24"/>
          <w:szCs w:val="24"/>
        </w:rPr>
      </w:pPr>
    </w:p>
    <w:p w14:paraId="198CEA02" w14:textId="77777777" w:rsidR="00914DA4" w:rsidRDefault="00914DA4" w:rsidP="00914DA4">
      <w:pPr>
        <w:widowControl w:val="0"/>
        <w:pBdr>
          <w:top w:val="nil"/>
          <w:left w:val="nil"/>
          <w:bottom w:val="nil"/>
          <w:right w:val="nil"/>
          <w:between w:val="nil"/>
        </w:pBdr>
        <w:tabs>
          <w:tab w:val="left" w:pos="709"/>
        </w:tabs>
        <w:spacing w:before="24" w:after="0" w:line="240" w:lineRule="auto"/>
        <w:ind w:left="142" w:right="-376"/>
        <w:jc w:val="both"/>
        <w:rPr>
          <w:rFonts w:asciiTheme="minorHAnsi" w:eastAsia="Arial" w:hAnsiTheme="minorHAnsi" w:cstheme="minorHAnsi"/>
          <w:color w:val="000000"/>
          <w:sz w:val="24"/>
          <w:szCs w:val="24"/>
        </w:rPr>
      </w:pPr>
    </w:p>
    <w:p w14:paraId="18B888AF" w14:textId="77777777" w:rsidR="00914DA4" w:rsidRDefault="00914DA4" w:rsidP="00914DA4">
      <w:pPr>
        <w:widowControl w:val="0"/>
        <w:pBdr>
          <w:top w:val="nil"/>
          <w:left w:val="nil"/>
          <w:bottom w:val="nil"/>
          <w:right w:val="nil"/>
          <w:between w:val="nil"/>
        </w:pBdr>
        <w:tabs>
          <w:tab w:val="left" w:pos="709"/>
        </w:tabs>
        <w:spacing w:before="24" w:after="0" w:line="240" w:lineRule="auto"/>
        <w:ind w:left="142" w:right="-376"/>
        <w:jc w:val="both"/>
        <w:rPr>
          <w:rFonts w:asciiTheme="minorHAnsi" w:eastAsia="Arial" w:hAnsiTheme="minorHAnsi" w:cstheme="minorHAnsi"/>
          <w:color w:val="000000"/>
          <w:sz w:val="24"/>
          <w:szCs w:val="24"/>
        </w:rPr>
      </w:pPr>
    </w:p>
    <w:p w14:paraId="166FA27F" w14:textId="77777777" w:rsidR="00914DA4" w:rsidRDefault="00914DA4" w:rsidP="00914DA4">
      <w:pPr>
        <w:widowControl w:val="0"/>
        <w:pBdr>
          <w:top w:val="nil"/>
          <w:left w:val="nil"/>
          <w:bottom w:val="nil"/>
          <w:right w:val="nil"/>
          <w:between w:val="nil"/>
        </w:pBdr>
        <w:tabs>
          <w:tab w:val="left" w:pos="709"/>
        </w:tabs>
        <w:spacing w:before="24" w:after="0" w:line="240" w:lineRule="auto"/>
        <w:ind w:left="142" w:right="-376"/>
        <w:jc w:val="both"/>
        <w:rPr>
          <w:rFonts w:asciiTheme="minorHAnsi" w:eastAsia="Arial" w:hAnsiTheme="minorHAnsi" w:cstheme="minorHAnsi"/>
          <w:color w:val="000000"/>
          <w:sz w:val="24"/>
          <w:szCs w:val="24"/>
        </w:rPr>
      </w:pPr>
    </w:p>
    <w:p w14:paraId="74FFA3FA" w14:textId="77777777" w:rsidR="00914DA4" w:rsidRPr="000F638B" w:rsidRDefault="00914DA4" w:rsidP="00914DA4">
      <w:pPr>
        <w:widowControl w:val="0"/>
        <w:pBdr>
          <w:top w:val="nil"/>
          <w:left w:val="nil"/>
          <w:bottom w:val="nil"/>
          <w:right w:val="nil"/>
          <w:between w:val="nil"/>
        </w:pBdr>
        <w:tabs>
          <w:tab w:val="left" w:pos="709"/>
        </w:tabs>
        <w:spacing w:before="24" w:after="0" w:line="240" w:lineRule="auto"/>
        <w:ind w:left="142" w:right="-376"/>
        <w:jc w:val="both"/>
        <w:rPr>
          <w:rFonts w:asciiTheme="minorHAnsi" w:eastAsia="Arial" w:hAnsiTheme="minorHAnsi" w:cstheme="minorHAnsi"/>
          <w:color w:val="000000"/>
          <w:sz w:val="24"/>
          <w:szCs w:val="24"/>
        </w:rPr>
      </w:pPr>
    </w:p>
    <w:p w14:paraId="44B8B2D9"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80" w:name="_Toc135264794"/>
      <w:r w:rsidRPr="000C322B">
        <w:rPr>
          <w:rFonts w:asciiTheme="minorHAnsi" w:eastAsia="Arial" w:hAnsiTheme="minorHAnsi" w:cstheme="minorHAnsi"/>
          <w:sz w:val="24"/>
          <w:szCs w:val="24"/>
        </w:rPr>
        <w:lastRenderedPageBreak/>
        <w:t>Art. 48 Registro de calificaciones en libro digital</w:t>
      </w:r>
      <w:bookmarkEnd w:id="80"/>
    </w:p>
    <w:p w14:paraId="7CB20E4A" w14:textId="77777777" w:rsidR="00447BAF" w:rsidRPr="000C322B" w:rsidRDefault="00447BAF" w:rsidP="00447BAF">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Para efectos de informar a las familias sobre el estado de avance de la trayectoria de un alumno, el docente responsable registrará las calificaciones en el libro de clases digital de la plataforma vigente que utili</w:t>
      </w:r>
      <w:r w:rsidRPr="000C322B">
        <w:rPr>
          <w:rFonts w:asciiTheme="minorHAnsi" w:eastAsia="Arial" w:hAnsiTheme="minorHAnsi" w:cstheme="minorHAnsi"/>
          <w:sz w:val="24"/>
          <w:szCs w:val="24"/>
        </w:rPr>
        <w:t>za</w:t>
      </w:r>
      <w:r w:rsidRPr="000C322B">
        <w:rPr>
          <w:rFonts w:asciiTheme="minorHAnsi" w:eastAsia="Arial" w:hAnsiTheme="minorHAnsi" w:cstheme="minorHAnsi"/>
          <w:color w:val="000000"/>
          <w:sz w:val="24"/>
          <w:szCs w:val="24"/>
        </w:rPr>
        <w:t xml:space="preserve"> el Colegio. Para una mayor claridad de la información, el profesor diferenciará en el registro de calificaciones en libro de clases digital, a qué situación evaluativa corresponde cada nota.</w:t>
      </w:r>
    </w:p>
    <w:p w14:paraId="55DB1675"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81" w:name="_Toc135264795"/>
      <w:r w:rsidRPr="000C322B">
        <w:rPr>
          <w:rFonts w:asciiTheme="minorHAnsi" w:eastAsia="Arial" w:hAnsiTheme="minorHAnsi" w:cstheme="minorHAnsi"/>
          <w:sz w:val="24"/>
          <w:szCs w:val="24"/>
        </w:rPr>
        <w:t>Art. 49 En el caso de copia en una evaluación</w:t>
      </w:r>
      <w:bookmarkEnd w:id="81"/>
    </w:p>
    <w:p w14:paraId="50F95DCB" w14:textId="2FEF324A" w:rsidR="00447BAF" w:rsidRPr="000C322B"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El alumno o los alumnos que </w:t>
      </w:r>
      <w:r w:rsidRPr="000C322B">
        <w:rPr>
          <w:rFonts w:asciiTheme="minorHAnsi" w:eastAsia="Arial" w:hAnsiTheme="minorHAnsi" w:cstheme="minorHAnsi"/>
          <w:sz w:val="24"/>
          <w:szCs w:val="24"/>
        </w:rPr>
        <w:t>manifiesten</w:t>
      </w:r>
      <w:r w:rsidRPr="000C322B">
        <w:rPr>
          <w:rFonts w:asciiTheme="minorHAnsi" w:eastAsia="Arial" w:hAnsiTheme="minorHAnsi" w:cstheme="minorHAnsi"/>
          <w:color w:val="000000"/>
          <w:sz w:val="24"/>
          <w:szCs w:val="24"/>
        </w:rPr>
        <w:t xml:space="preserve"> actitudes de deshonestidad en todo tipo de evaluaciones “in</w:t>
      </w:r>
      <w:r w:rsidR="00056975">
        <w:rPr>
          <w:rFonts w:asciiTheme="minorHAnsi" w:eastAsia="Arial" w:hAnsiTheme="minorHAnsi" w:cstheme="minorHAnsi"/>
          <w:color w:val="000000"/>
          <w:sz w:val="24"/>
          <w:szCs w:val="24"/>
        </w:rPr>
        <w:t xml:space="preserve"> </w:t>
      </w:r>
      <w:r w:rsidRPr="000C322B">
        <w:rPr>
          <w:rFonts w:asciiTheme="minorHAnsi" w:eastAsia="Arial" w:hAnsiTheme="minorHAnsi" w:cstheme="minorHAnsi"/>
          <w:color w:val="000000"/>
          <w:sz w:val="24"/>
          <w:szCs w:val="24"/>
        </w:rPr>
        <w:t>situ”, tales como: recibir o entregar información oral o escrita; consultar cuadernos, libros, resúmenes, internet, etc.; utilizar el celular para fotografiar y compartir evaluaciones; intercambiar pruebas, entre otras, deberá (n) ceñirse a la medida pedagógicas que el profesor, presente en la evaluación, le indicará para obtener información de sus aprendizajes.</w:t>
      </w:r>
    </w:p>
    <w:p w14:paraId="0990260B" w14:textId="77777777" w:rsidR="00447BAF" w:rsidRPr="000C322B" w:rsidRDefault="00447BAF" w:rsidP="00447BAF">
      <w:pPr>
        <w:widowControl w:val="0"/>
        <w:pBdr>
          <w:top w:val="nil"/>
          <w:left w:val="nil"/>
          <w:bottom w:val="nil"/>
          <w:right w:val="nil"/>
          <w:between w:val="nil"/>
        </w:pBdr>
        <w:spacing w:before="120"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Las medidas pedagógicas que el establecimiento considera para obtener evidencia fidedigna sobre los aprendizajes en casos de copia son los siguientes:</w:t>
      </w:r>
    </w:p>
    <w:p w14:paraId="7A1019AF" w14:textId="77777777" w:rsidR="00447BAF" w:rsidRPr="000C322B" w:rsidRDefault="00447BAF" w:rsidP="00447BAF">
      <w:pPr>
        <w:widowControl w:val="0"/>
        <w:numPr>
          <w:ilvl w:val="0"/>
          <w:numId w:val="30"/>
        </w:numPr>
        <w:pBdr>
          <w:top w:val="nil"/>
          <w:left w:val="nil"/>
          <w:bottom w:val="nil"/>
          <w:right w:val="nil"/>
          <w:between w:val="nil"/>
        </w:pBdr>
        <w:tabs>
          <w:tab w:val="left" w:pos="567"/>
        </w:tabs>
        <w:spacing w:before="119"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primera medida pedagógica es retirar la evaluación y revisar los ítems que alcanzó o alcanzaron a desarrollar antes de ser sorprendido(os) en la acción de copia.</w:t>
      </w:r>
    </w:p>
    <w:p w14:paraId="56B6366C" w14:textId="77777777" w:rsidR="00447BAF" w:rsidRPr="000C322B" w:rsidRDefault="00447BAF" w:rsidP="00447BAF">
      <w:pPr>
        <w:widowControl w:val="0"/>
        <w:numPr>
          <w:ilvl w:val="0"/>
          <w:numId w:val="30"/>
        </w:numPr>
        <w:pBdr>
          <w:top w:val="nil"/>
          <w:left w:val="nil"/>
          <w:bottom w:val="nil"/>
          <w:right w:val="nil"/>
          <w:between w:val="nil"/>
        </w:pBdr>
        <w:tabs>
          <w:tab w:val="left" w:pos="567"/>
        </w:tabs>
        <w:spacing w:before="36"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segunda medida pedagógica es que el o los estudiantes continúen con el desarrollo del mismo instrumento evaluativo con un porcentaje de exigencia mínima para el 4.0 al 100%.</w:t>
      </w:r>
    </w:p>
    <w:p w14:paraId="2752C426" w14:textId="77D7008B" w:rsidR="00447BAF" w:rsidRPr="000C322B" w:rsidRDefault="00447BAF" w:rsidP="00447BAF">
      <w:pPr>
        <w:widowControl w:val="0"/>
        <w:numPr>
          <w:ilvl w:val="0"/>
          <w:numId w:val="30"/>
        </w:numPr>
        <w:pBdr>
          <w:top w:val="nil"/>
          <w:left w:val="nil"/>
          <w:bottom w:val="nil"/>
          <w:right w:val="nil"/>
          <w:between w:val="nil"/>
        </w:pBdr>
        <w:tabs>
          <w:tab w:val="left" w:pos="567"/>
        </w:tabs>
        <w:spacing w:before="121" w:after="0" w:line="256"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La tercera medida pedagógica es reagendar a una evaluación recuperativa, aplicando un instrumento evaluativo diferente al original, pudiendo </w:t>
      </w:r>
      <w:r w:rsidR="00056975" w:rsidRPr="000C322B">
        <w:rPr>
          <w:rFonts w:asciiTheme="minorHAnsi" w:eastAsia="Arial" w:hAnsiTheme="minorHAnsi" w:cstheme="minorHAnsi"/>
          <w:color w:val="000000"/>
          <w:sz w:val="24"/>
          <w:szCs w:val="24"/>
        </w:rPr>
        <w:t>ser,</w:t>
      </w:r>
      <w:r w:rsidRPr="000C322B">
        <w:rPr>
          <w:rFonts w:asciiTheme="minorHAnsi" w:eastAsia="Arial" w:hAnsiTheme="minorHAnsi" w:cstheme="minorHAnsi"/>
          <w:color w:val="000000"/>
          <w:sz w:val="24"/>
          <w:szCs w:val="24"/>
        </w:rPr>
        <w:t xml:space="preserve"> por ejemplo:</w:t>
      </w:r>
    </w:p>
    <w:p w14:paraId="2D3BA366" w14:textId="77777777" w:rsidR="00447BAF" w:rsidRPr="000C322B" w:rsidRDefault="00447BAF" w:rsidP="00447BAF">
      <w:pPr>
        <w:widowControl w:val="0"/>
        <w:numPr>
          <w:ilvl w:val="1"/>
          <w:numId w:val="30"/>
        </w:numPr>
        <w:pBdr>
          <w:top w:val="nil"/>
          <w:left w:val="nil"/>
          <w:bottom w:val="nil"/>
          <w:right w:val="nil"/>
          <w:between w:val="nil"/>
        </w:pBdr>
        <w:tabs>
          <w:tab w:val="left" w:pos="567"/>
          <w:tab w:val="left" w:pos="1540"/>
        </w:tabs>
        <w:spacing w:before="12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Una disertación (con su debida rúbrica de evaluación).</w:t>
      </w:r>
    </w:p>
    <w:p w14:paraId="63F83F5E" w14:textId="77777777" w:rsidR="00447BAF" w:rsidRPr="000C322B" w:rsidRDefault="00447BAF" w:rsidP="00447BAF">
      <w:pPr>
        <w:widowControl w:val="0"/>
        <w:numPr>
          <w:ilvl w:val="1"/>
          <w:numId w:val="30"/>
        </w:numPr>
        <w:pBdr>
          <w:top w:val="nil"/>
          <w:left w:val="nil"/>
          <w:bottom w:val="nil"/>
          <w:right w:val="nil"/>
          <w:between w:val="nil"/>
        </w:pBdr>
        <w:tabs>
          <w:tab w:val="left" w:pos="567"/>
          <w:tab w:val="left" w:pos="1540"/>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Una interrogación oral de los contenidos y habilidades de la evaluación original.</w:t>
      </w:r>
    </w:p>
    <w:p w14:paraId="6D88D520" w14:textId="6D997E0D" w:rsidR="00447BAF" w:rsidRPr="00914DA4" w:rsidRDefault="00447BAF" w:rsidP="00914DA4">
      <w:pPr>
        <w:widowControl w:val="0"/>
        <w:numPr>
          <w:ilvl w:val="1"/>
          <w:numId w:val="30"/>
        </w:numPr>
        <w:pBdr>
          <w:top w:val="nil"/>
          <w:left w:val="nil"/>
          <w:bottom w:val="nil"/>
          <w:right w:val="nil"/>
          <w:between w:val="nil"/>
        </w:pBdr>
        <w:tabs>
          <w:tab w:val="left" w:pos="567"/>
          <w:tab w:val="left" w:pos="1540"/>
        </w:tabs>
        <w:spacing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U otro instrumento de evaluación.</w:t>
      </w:r>
    </w:p>
    <w:p w14:paraId="712970BC" w14:textId="1B9A2CD8" w:rsidR="00914DA4" w:rsidRDefault="00447BAF" w:rsidP="00914DA4">
      <w:pPr>
        <w:pStyle w:val="Ttulo2"/>
        <w:ind w:left="0" w:right="-376" w:firstLine="142"/>
        <w:jc w:val="both"/>
        <w:rPr>
          <w:rFonts w:asciiTheme="minorHAnsi" w:eastAsia="Arial" w:hAnsiTheme="minorHAnsi" w:cstheme="minorHAnsi"/>
          <w:sz w:val="24"/>
          <w:szCs w:val="24"/>
        </w:rPr>
      </w:pPr>
      <w:bookmarkStart w:id="82" w:name="_Toc135264796"/>
      <w:r w:rsidRPr="000C322B">
        <w:rPr>
          <w:rFonts w:asciiTheme="minorHAnsi" w:eastAsia="Arial" w:hAnsiTheme="minorHAnsi" w:cstheme="minorHAnsi"/>
          <w:sz w:val="24"/>
          <w:szCs w:val="24"/>
        </w:rPr>
        <w:t>Art. 50 Procedimiento ante la copia en una evaluación que debe realizar el Profesor</w:t>
      </w:r>
      <w:bookmarkEnd w:id="82"/>
    </w:p>
    <w:p w14:paraId="7F25BCFE" w14:textId="77777777" w:rsidR="00914DA4" w:rsidRPr="00914DA4" w:rsidRDefault="00914DA4" w:rsidP="00914DA4">
      <w:pPr>
        <w:rPr>
          <w:rFonts w:eastAsia="Arial"/>
          <w:lang w:eastAsia="es-ES"/>
        </w:rPr>
      </w:pPr>
    </w:p>
    <w:p w14:paraId="243EA0E3" w14:textId="77777777" w:rsidR="00447BAF" w:rsidRPr="000C322B" w:rsidRDefault="00447BAF" w:rsidP="00447BAF">
      <w:pPr>
        <w:widowControl w:val="0"/>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profesor, habiendo comprobado la acción de copia deberá:</w:t>
      </w:r>
    </w:p>
    <w:p w14:paraId="7C17C4CA" w14:textId="5C36B551" w:rsidR="00447BAF" w:rsidRPr="00914DA4" w:rsidRDefault="00447BAF" w:rsidP="00914DA4">
      <w:pPr>
        <w:widowControl w:val="0"/>
        <w:numPr>
          <w:ilvl w:val="0"/>
          <w:numId w:val="29"/>
        </w:numPr>
        <w:pBdr>
          <w:top w:val="nil"/>
          <w:left w:val="nil"/>
          <w:bottom w:val="nil"/>
          <w:right w:val="nil"/>
          <w:between w:val="nil"/>
        </w:pBdr>
        <w:tabs>
          <w:tab w:val="left" w:pos="567"/>
        </w:tabs>
        <w:spacing w:before="144" w:after="0" w:line="256"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Definir qué medida pedagógica aplicará, según Art. 44. de este mismo Reglamento. Mientras este procedimiento no se realice, se le calificará con la nota mínima.</w:t>
      </w:r>
    </w:p>
    <w:p w14:paraId="36E56581" w14:textId="77777777" w:rsidR="00447BAF" w:rsidRDefault="00447BAF" w:rsidP="00447BAF">
      <w:pPr>
        <w:widowControl w:val="0"/>
        <w:numPr>
          <w:ilvl w:val="0"/>
          <w:numId w:val="29"/>
        </w:numPr>
        <w:pBdr>
          <w:top w:val="nil"/>
          <w:left w:val="nil"/>
          <w:bottom w:val="nil"/>
          <w:right w:val="nil"/>
          <w:between w:val="nil"/>
        </w:pBdr>
        <w:tabs>
          <w:tab w:val="left" w:pos="567"/>
        </w:tabs>
        <w:spacing w:before="4"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Registrar en la hoja de vida la situación observada y todos los procedimientos que realizará para constatar los aprendizajes de los estudiantes, especialmente la medida pedagógica aplicada.</w:t>
      </w:r>
    </w:p>
    <w:p w14:paraId="01140870" w14:textId="77777777" w:rsidR="00914DA4" w:rsidRDefault="00914DA4" w:rsidP="00914DA4">
      <w:pPr>
        <w:widowControl w:val="0"/>
        <w:pBdr>
          <w:top w:val="nil"/>
          <w:left w:val="nil"/>
          <w:bottom w:val="nil"/>
          <w:right w:val="nil"/>
          <w:between w:val="nil"/>
        </w:pBdr>
        <w:tabs>
          <w:tab w:val="left" w:pos="567"/>
        </w:tabs>
        <w:spacing w:before="4" w:after="0" w:line="259" w:lineRule="auto"/>
        <w:ind w:right="-376"/>
        <w:jc w:val="both"/>
        <w:rPr>
          <w:rFonts w:asciiTheme="minorHAnsi" w:eastAsia="Arial" w:hAnsiTheme="minorHAnsi" w:cstheme="minorHAnsi"/>
          <w:color w:val="000000"/>
          <w:sz w:val="24"/>
          <w:szCs w:val="24"/>
        </w:rPr>
      </w:pPr>
    </w:p>
    <w:p w14:paraId="6CB17503" w14:textId="77777777" w:rsidR="00914DA4" w:rsidRDefault="00914DA4" w:rsidP="00914DA4">
      <w:pPr>
        <w:widowControl w:val="0"/>
        <w:pBdr>
          <w:top w:val="nil"/>
          <w:left w:val="nil"/>
          <w:bottom w:val="nil"/>
          <w:right w:val="nil"/>
          <w:between w:val="nil"/>
        </w:pBdr>
        <w:tabs>
          <w:tab w:val="left" w:pos="567"/>
        </w:tabs>
        <w:spacing w:before="4" w:after="0" w:line="259" w:lineRule="auto"/>
        <w:ind w:right="-376"/>
        <w:jc w:val="both"/>
        <w:rPr>
          <w:rFonts w:asciiTheme="minorHAnsi" w:eastAsia="Arial" w:hAnsiTheme="minorHAnsi" w:cstheme="minorHAnsi"/>
          <w:color w:val="000000"/>
          <w:sz w:val="24"/>
          <w:szCs w:val="24"/>
        </w:rPr>
      </w:pPr>
    </w:p>
    <w:p w14:paraId="1973E3E7" w14:textId="77777777" w:rsidR="00447BAF" w:rsidRPr="000F638B" w:rsidRDefault="00447BAF" w:rsidP="00447BAF">
      <w:pPr>
        <w:widowControl w:val="0"/>
        <w:pBdr>
          <w:top w:val="nil"/>
          <w:left w:val="nil"/>
          <w:bottom w:val="nil"/>
          <w:right w:val="nil"/>
          <w:between w:val="nil"/>
        </w:pBdr>
        <w:tabs>
          <w:tab w:val="left" w:pos="567"/>
        </w:tabs>
        <w:spacing w:before="4" w:after="0" w:line="259" w:lineRule="auto"/>
        <w:ind w:right="-376"/>
        <w:jc w:val="both"/>
        <w:rPr>
          <w:rFonts w:asciiTheme="minorHAnsi" w:eastAsia="Arial" w:hAnsiTheme="minorHAnsi" w:cstheme="minorHAnsi"/>
          <w:color w:val="000000"/>
          <w:sz w:val="24"/>
          <w:szCs w:val="24"/>
        </w:rPr>
      </w:pPr>
    </w:p>
    <w:p w14:paraId="68AA3F14" w14:textId="69C78F60" w:rsidR="00447BAF" w:rsidRPr="00914DA4" w:rsidRDefault="00447BAF" w:rsidP="00914DA4">
      <w:pPr>
        <w:widowControl w:val="0"/>
        <w:numPr>
          <w:ilvl w:val="0"/>
          <w:numId w:val="29"/>
        </w:numPr>
        <w:pBdr>
          <w:top w:val="nil"/>
          <w:left w:val="nil"/>
          <w:bottom w:val="nil"/>
          <w:right w:val="nil"/>
          <w:between w:val="nil"/>
        </w:pBdr>
        <w:tabs>
          <w:tab w:val="left" w:pos="567"/>
        </w:tabs>
        <w:spacing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lastRenderedPageBreak/>
        <w:t>Informar a la Jefe de UTP, Coordinador de Ciclo y Encargado de Convivencia escolar la situación, para que estos estamentos apliquen las medidas reparatorias, consideradas en el Reglamento interno del Colegio.</w:t>
      </w:r>
    </w:p>
    <w:p w14:paraId="6642C578" w14:textId="77777777" w:rsidR="00447BAF" w:rsidRPr="000F638B" w:rsidRDefault="00447BAF" w:rsidP="00447BAF">
      <w:pPr>
        <w:pStyle w:val="Ttulo1"/>
        <w:ind w:left="0" w:right="-376" w:firstLine="142"/>
        <w:jc w:val="both"/>
        <w:rPr>
          <w:rFonts w:asciiTheme="minorHAnsi" w:eastAsia="Arial" w:hAnsiTheme="minorHAnsi" w:cstheme="minorHAnsi"/>
          <w:b/>
          <w:bCs w:val="0"/>
          <w:sz w:val="24"/>
          <w:szCs w:val="24"/>
        </w:rPr>
      </w:pPr>
      <w:bookmarkStart w:id="83" w:name="_Toc135264797"/>
      <w:r w:rsidRPr="000F638B">
        <w:rPr>
          <w:rFonts w:asciiTheme="minorHAnsi" w:eastAsia="Arial" w:hAnsiTheme="minorHAnsi" w:cstheme="minorHAnsi"/>
          <w:b/>
          <w:bCs w:val="0"/>
          <w:sz w:val="24"/>
          <w:szCs w:val="24"/>
        </w:rPr>
        <w:t>PROCEDIMIENTOS SOBRE LA REFLEXIÓN PEDAGÓGICA</w:t>
      </w:r>
      <w:bookmarkEnd w:id="83"/>
    </w:p>
    <w:p w14:paraId="2A9E7951" w14:textId="77777777" w:rsidR="00447BAF" w:rsidRPr="000C322B" w:rsidRDefault="00447BAF" w:rsidP="00447BAF">
      <w:pPr>
        <w:pStyle w:val="Ttulo2"/>
        <w:ind w:left="0" w:right="-376" w:firstLine="142"/>
        <w:jc w:val="both"/>
        <w:rPr>
          <w:rFonts w:asciiTheme="minorHAnsi" w:eastAsia="Arial" w:hAnsiTheme="minorHAnsi" w:cstheme="minorHAnsi"/>
          <w:color w:val="000000"/>
          <w:sz w:val="24"/>
          <w:szCs w:val="24"/>
        </w:rPr>
      </w:pPr>
      <w:bookmarkStart w:id="84" w:name="_Toc135264798"/>
      <w:r w:rsidRPr="000C322B">
        <w:rPr>
          <w:rFonts w:asciiTheme="minorHAnsi" w:eastAsia="Arial" w:hAnsiTheme="minorHAnsi" w:cstheme="minorHAnsi"/>
          <w:color w:val="000000"/>
          <w:sz w:val="24"/>
          <w:szCs w:val="24"/>
        </w:rPr>
        <w:t xml:space="preserve">Art. 51 Reuniones de </w:t>
      </w:r>
      <w:r w:rsidRPr="000C322B">
        <w:rPr>
          <w:rFonts w:asciiTheme="minorHAnsi" w:eastAsia="Arial" w:hAnsiTheme="minorHAnsi" w:cstheme="minorHAnsi"/>
          <w:sz w:val="24"/>
          <w:szCs w:val="24"/>
        </w:rPr>
        <w:t>Comunidades de Aprendizaje</w:t>
      </w:r>
      <w:bookmarkEnd w:id="84"/>
    </w:p>
    <w:p w14:paraId="1CA0E169" w14:textId="77777777" w:rsidR="00447BAF" w:rsidRPr="000C322B" w:rsidRDefault="00447BAF" w:rsidP="00447BAF">
      <w:pPr>
        <w:widowControl w:val="0"/>
        <w:pBdr>
          <w:top w:val="nil"/>
          <w:left w:val="nil"/>
          <w:bottom w:val="nil"/>
          <w:right w:val="nil"/>
          <w:between w:val="nil"/>
        </w:pBdr>
        <w:spacing w:before="182"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Colegio Eduardo Frei dispondrá de horas semanales para realizar una reunión de reflexión pedagógica entre los profesionales de la educación, ya sea por asignatura y/o niveles educativos. En esta instancia se discutirán y analizarán diversos temas pedagógicos, con el fin de promover la mejora continua de la calidad de las prácticas del proceso de enseñanza- aprendizaje y el trabajo colaborativo.</w:t>
      </w:r>
    </w:p>
    <w:p w14:paraId="62F42979"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85" w:name="_Toc135264799"/>
      <w:r w:rsidRPr="000C322B">
        <w:rPr>
          <w:rFonts w:asciiTheme="minorHAnsi" w:eastAsia="Arial" w:hAnsiTheme="minorHAnsi" w:cstheme="minorHAnsi"/>
          <w:sz w:val="24"/>
          <w:szCs w:val="24"/>
        </w:rPr>
        <w:t>Art. 52 Reuniones por nivel</w:t>
      </w:r>
      <w:bookmarkEnd w:id="85"/>
    </w:p>
    <w:p w14:paraId="4BE7E6DD" w14:textId="77777777" w:rsidR="00447BAF" w:rsidRPr="000F638B" w:rsidRDefault="00447BAF" w:rsidP="00447BAF">
      <w:pPr>
        <w:widowControl w:val="0"/>
        <w:pBdr>
          <w:top w:val="nil"/>
          <w:left w:val="nil"/>
          <w:bottom w:val="nil"/>
          <w:right w:val="nil"/>
          <w:between w:val="nil"/>
        </w:pBdr>
        <w:spacing w:before="185"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Se </w:t>
      </w:r>
      <w:r w:rsidRPr="000C322B">
        <w:rPr>
          <w:rFonts w:asciiTheme="minorHAnsi" w:eastAsia="Arial" w:hAnsiTheme="minorHAnsi" w:cstheme="minorHAnsi"/>
          <w:sz w:val="24"/>
          <w:szCs w:val="24"/>
        </w:rPr>
        <w:t>asignan</w:t>
      </w:r>
      <w:r w:rsidRPr="000C322B">
        <w:rPr>
          <w:rFonts w:asciiTheme="minorHAnsi" w:eastAsia="Arial" w:hAnsiTheme="minorHAnsi" w:cstheme="minorHAnsi"/>
          <w:color w:val="000000"/>
          <w:sz w:val="24"/>
          <w:szCs w:val="24"/>
        </w:rPr>
        <w:t xml:space="preserve"> dentro del horario escolar reuniones por nivel y por asignaturas entre docentes para compartir y discutir prácticas pedagógicas sobre planificación y/o evaluación, diversificación de estrategias y prácticas pedagógicas que den respuesta a las diferencias individuales de todos nuestros alumnos.</w:t>
      </w:r>
    </w:p>
    <w:p w14:paraId="1A90994F"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86" w:name="_Toc135264800"/>
      <w:r w:rsidRPr="000C322B">
        <w:rPr>
          <w:rFonts w:asciiTheme="minorHAnsi" w:eastAsia="Arial" w:hAnsiTheme="minorHAnsi" w:cstheme="minorHAnsi"/>
          <w:sz w:val="24"/>
          <w:szCs w:val="24"/>
        </w:rPr>
        <w:t>Art. 53 Reuniones de análisis evaluativos de resultados</w:t>
      </w:r>
      <w:bookmarkEnd w:id="86"/>
    </w:p>
    <w:p w14:paraId="6B200D49" w14:textId="582A459B" w:rsidR="00447BAF" w:rsidRPr="00914DA4" w:rsidRDefault="00447BAF" w:rsidP="00914DA4">
      <w:pPr>
        <w:widowControl w:val="0"/>
        <w:pBdr>
          <w:top w:val="nil"/>
          <w:left w:val="nil"/>
          <w:bottom w:val="nil"/>
          <w:right w:val="nil"/>
          <w:between w:val="nil"/>
        </w:pBdr>
        <w:spacing w:before="184"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Posterior al proceso de evaluación de las pruebas semestrales, los profesores, en reuniones de Departamento o nivel, reflexionarán sobre criterios de evaluación y evidencias evaluativas centrales en cada asignatura, considerando el proceso, progreso y logro de los estudiantes para la toma de decisiones, así como las estrategias diferenciadas para el trabajo con alumnos con NEE.</w:t>
      </w:r>
    </w:p>
    <w:p w14:paraId="47AA88AE"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87" w:name="_Toc135264801"/>
      <w:r w:rsidRPr="000C322B">
        <w:rPr>
          <w:rFonts w:asciiTheme="minorHAnsi" w:eastAsia="Arial" w:hAnsiTheme="minorHAnsi" w:cstheme="minorHAnsi"/>
          <w:sz w:val="24"/>
          <w:szCs w:val="24"/>
        </w:rPr>
        <w:t>Art. 54 Consejos evaluativos o Consejos Inter estamentales</w:t>
      </w:r>
      <w:bookmarkEnd w:id="87"/>
    </w:p>
    <w:p w14:paraId="744A490F" w14:textId="77777777" w:rsidR="00447BAF" w:rsidRDefault="00447BAF" w:rsidP="00447BAF">
      <w:pPr>
        <w:widowControl w:val="0"/>
        <w:pBdr>
          <w:top w:val="nil"/>
          <w:left w:val="nil"/>
          <w:bottom w:val="nil"/>
          <w:right w:val="nil"/>
          <w:between w:val="nil"/>
        </w:pBdr>
        <w:spacing w:before="185" w:after="0" w:line="240"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color w:val="000000"/>
          <w:sz w:val="24"/>
          <w:szCs w:val="24"/>
        </w:rPr>
        <w:t xml:space="preserve">Para </w:t>
      </w:r>
      <w:r w:rsidRPr="000C322B">
        <w:rPr>
          <w:rFonts w:asciiTheme="minorHAnsi" w:eastAsia="Arial" w:hAnsiTheme="minorHAnsi" w:cstheme="minorHAnsi"/>
          <w:sz w:val="24"/>
          <w:szCs w:val="24"/>
        </w:rPr>
        <w:t>analizar el desempeño</w:t>
      </w:r>
      <w:r w:rsidRPr="000C322B">
        <w:rPr>
          <w:rFonts w:asciiTheme="minorHAnsi" w:eastAsia="Arial" w:hAnsiTheme="minorHAnsi" w:cstheme="minorHAnsi"/>
          <w:color w:val="000000"/>
          <w:sz w:val="24"/>
          <w:szCs w:val="24"/>
        </w:rPr>
        <w:t xml:space="preserve"> académico y formativo de los alumnos y sus cursos, se </w:t>
      </w:r>
      <w:r w:rsidRPr="000C322B">
        <w:rPr>
          <w:rFonts w:asciiTheme="minorHAnsi" w:eastAsia="Arial" w:hAnsiTheme="minorHAnsi" w:cstheme="minorHAnsi"/>
          <w:sz w:val="24"/>
          <w:szCs w:val="24"/>
        </w:rPr>
        <w:t>realizan</w:t>
      </w:r>
      <w:r w:rsidRPr="000C322B">
        <w:rPr>
          <w:rFonts w:asciiTheme="minorHAnsi" w:eastAsia="Arial" w:hAnsiTheme="minorHAnsi" w:cstheme="minorHAnsi"/>
          <w:color w:val="000000"/>
          <w:sz w:val="24"/>
          <w:szCs w:val="24"/>
        </w:rPr>
        <w:t xml:space="preserve"> Consejos Evaluativos o Consejos </w:t>
      </w:r>
      <w:r w:rsidRPr="000C322B">
        <w:rPr>
          <w:rFonts w:asciiTheme="minorHAnsi" w:eastAsia="Arial" w:hAnsiTheme="minorHAnsi" w:cstheme="minorHAnsi"/>
          <w:sz w:val="24"/>
          <w:szCs w:val="24"/>
        </w:rPr>
        <w:t>Inter estamentales</w:t>
      </w:r>
      <w:r w:rsidRPr="000C322B">
        <w:rPr>
          <w:rFonts w:asciiTheme="minorHAnsi" w:eastAsia="Arial" w:hAnsiTheme="minorHAnsi" w:cstheme="minorHAnsi"/>
          <w:color w:val="000000"/>
          <w:sz w:val="24"/>
          <w:szCs w:val="24"/>
        </w:rPr>
        <w:t xml:space="preserve"> durante y al final de </w:t>
      </w:r>
      <w:r w:rsidRPr="000C322B">
        <w:rPr>
          <w:rFonts w:asciiTheme="minorHAnsi" w:eastAsia="Arial" w:hAnsiTheme="minorHAnsi" w:cstheme="minorHAnsi"/>
          <w:sz w:val="24"/>
          <w:szCs w:val="24"/>
        </w:rPr>
        <w:t>cada semestre, (fechas establecidas por Mineduc, en el Calendario escolar).</w:t>
      </w:r>
    </w:p>
    <w:p w14:paraId="60E1BA16" w14:textId="77777777" w:rsidR="00447BAF" w:rsidRPr="000F638B" w:rsidRDefault="00447BAF" w:rsidP="00447BAF">
      <w:pPr>
        <w:pStyle w:val="Ttulo1"/>
        <w:ind w:left="0" w:right="-376" w:firstLine="142"/>
        <w:jc w:val="both"/>
        <w:rPr>
          <w:rFonts w:asciiTheme="minorHAnsi" w:eastAsia="Arial" w:hAnsiTheme="minorHAnsi" w:cstheme="minorHAnsi"/>
          <w:b/>
          <w:bCs w:val="0"/>
          <w:sz w:val="24"/>
          <w:szCs w:val="24"/>
        </w:rPr>
      </w:pPr>
      <w:bookmarkStart w:id="88" w:name="_Toc135264802"/>
      <w:r w:rsidRPr="000F638B">
        <w:rPr>
          <w:rFonts w:asciiTheme="minorHAnsi" w:eastAsia="Arial" w:hAnsiTheme="minorHAnsi" w:cstheme="minorHAnsi"/>
          <w:b/>
          <w:bCs w:val="0"/>
          <w:sz w:val="24"/>
          <w:szCs w:val="24"/>
        </w:rPr>
        <w:t>PROCEDIMIENTO SOBRE LA PROMOCIÓN ESCOLAR</w:t>
      </w:r>
      <w:bookmarkEnd w:id="88"/>
    </w:p>
    <w:p w14:paraId="4EACBEB9"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89" w:name="_Toc135264803"/>
      <w:r w:rsidRPr="000C322B">
        <w:rPr>
          <w:rFonts w:asciiTheme="minorHAnsi" w:eastAsia="Arial" w:hAnsiTheme="minorHAnsi" w:cstheme="minorHAnsi"/>
          <w:sz w:val="24"/>
          <w:szCs w:val="24"/>
        </w:rPr>
        <w:t>Art. 55 Condiciones para la promoción</w:t>
      </w:r>
      <w:bookmarkEnd w:id="89"/>
    </w:p>
    <w:p w14:paraId="541DAC27" w14:textId="77777777" w:rsidR="00447BAF" w:rsidRPr="000C322B" w:rsidRDefault="00447BAF" w:rsidP="00447BAF">
      <w:pPr>
        <w:widowControl w:val="0"/>
        <w:pBdr>
          <w:top w:val="nil"/>
          <w:left w:val="nil"/>
          <w:bottom w:val="nil"/>
          <w:right w:val="nil"/>
          <w:between w:val="nil"/>
        </w:pBdr>
        <w:spacing w:before="185" w:after="0" w:line="256"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Serán promovidos los alumnos que cumplan con el logro de los Objetivos de Aprendizaje (OA) y asistencia a clases, ambos conjuntamente:</w:t>
      </w:r>
    </w:p>
    <w:p w14:paraId="1162320E" w14:textId="77777777" w:rsidR="00447BAF" w:rsidRPr="000C322B" w:rsidRDefault="00447BAF" w:rsidP="00447BAF">
      <w:pPr>
        <w:widowControl w:val="0"/>
        <w:numPr>
          <w:ilvl w:val="1"/>
          <w:numId w:val="29"/>
        </w:numPr>
        <w:pBdr>
          <w:top w:val="nil"/>
          <w:left w:val="nil"/>
          <w:bottom w:val="nil"/>
          <w:right w:val="nil"/>
          <w:between w:val="nil"/>
        </w:pBdr>
        <w:tabs>
          <w:tab w:val="left" w:pos="567"/>
        </w:tabs>
        <w:spacing w:before="12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relación al logro de los objetivos, serán promovidos los estudiantes que:</w:t>
      </w:r>
    </w:p>
    <w:p w14:paraId="7F270D69" w14:textId="77777777" w:rsidR="00447BAF" w:rsidRDefault="00447BAF" w:rsidP="00447BAF">
      <w:pPr>
        <w:pStyle w:val="Prrafodelista"/>
        <w:widowControl w:val="0"/>
        <w:numPr>
          <w:ilvl w:val="0"/>
          <w:numId w:val="42"/>
        </w:numPr>
        <w:pBdr>
          <w:top w:val="nil"/>
          <w:left w:val="nil"/>
          <w:bottom w:val="nil"/>
          <w:right w:val="nil"/>
          <w:between w:val="nil"/>
        </w:pBdr>
        <w:tabs>
          <w:tab w:val="left" w:pos="2478"/>
        </w:tabs>
        <w:spacing w:before="24" w:after="0" w:line="259" w:lineRule="auto"/>
        <w:ind w:left="567" w:right="-376" w:hanging="425"/>
        <w:jc w:val="both"/>
        <w:rPr>
          <w:rFonts w:eastAsia="Arial" w:cstheme="minorHAnsi"/>
          <w:color w:val="000000"/>
          <w:sz w:val="24"/>
          <w:szCs w:val="24"/>
        </w:rPr>
      </w:pPr>
      <w:r w:rsidRPr="000F638B">
        <w:rPr>
          <w:rFonts w:eastAsia="Arial" w:cstheme="minorHAnsi"/>
          <w:color w:val="000000"/>
          <w:sz w:val="24"/>
          <w:szCs w:val="24"/>
        </w:rPr>
        <w:t>Hubieren aprobado todas las asignaturas de sus respectivos planes de estudio.</w:t>
      </w:r>
    </w:p>
    <w:p w14:paraId="6A9620CE" w14:textId="77777777" w:rsidR="00914DA4" w:rsidRDefault="00914DA4" w:rsidP="00914DA4">
      <w:pPr>
        <w:widowControl w:val="0"/>
        <w:pBdr>
          <w:top w:val="nil"/>
          <w:left w:val="nil"/>
          <w:bottom w:val="nil"/>
          <w:right w:val="nil"/>
          <w:between w:val="nil"/>
        </w:pBdr>
        <w:tabs>
          <w:tab w:val="left" w:pos="2478"/>
        </w:tabs>
        <w:spacing w:before="24" w:after="0" w:line="259" w:lineRule="auto"/>
        <w:ind w:right="-376"/>
        <w:jc w:val="both"/>
        <w:rPr>
          <w:rFonts w:eastAsia="Arial" w:cstheme="minorHAnsi"/>
          <w:color w:val="000000"/>
          <w:sz w:val="24"/>
          <w:szCs w:val="24"/>
        </w:rPr>
      </w:pPr>
    </w:p>
    <w:p w14:paraId="337289E1" w14:textId="77777777" w:rsidR="00914DA4" w:rsidRDefault="00914DA4" w:rsidP="00914DA4">
      <w:pPr>
        <w:widowControl w:val="0"/>
        <w:pBdr>
          <w:top w:val="nil"/>
          <w:left w:val="nil"/>
          <w:bottom w:val="nil"/>
          <w:right w:val="nil"/>
          <w:between w:val="nil"/>
        </w:pBdr>
        <w:tabs>
          <w:tab w:val="left" w:pos="2478"/>
        </w:tabs>
        <w:spacing w:before="24" w:after="0" w:line="259" w:lineRule="auto"/>
        <w:ind w:right="-376"/>
        <w:jc w:val="both"/>
        <w:rPr>
          <w:rFonts w:eastAsia="Arial" w:cstheme="minorHAnsi"/>
          <w:color w:val="000000"/>
          <w:sz w:val="24"/>
          <w:szCs w:val="24"/>
        </w:rPr>
      </w:pPr>
    </w:p>
    <w:p w14:paraId="0B760DAE" w14:textId="77777777" w:rsidR="00914DA4" w:rsidRPr="00914DA4" w:rsidRDefault="00914DA4" w:rsidP="00914DA4">
      <w:pPr>
        <w:widowControl w:val="0"/>
        <w:pBdr>
          <w:top w:val="nil"/>
          <w:left w:val="nil"/>
          <w:bottom w:val="nil"/>
          <w:right w:val="nil"/>
          <w:between w:val="nil"/>
        </w:pBdr>
        <w:tabs>
          <w:tab w:val="left" w:pos="2478"/>
        </w:tabs>
        <w:spacing w:before="24" w:after="0" w:line="259" w:lineRule="auto"/>
        <w:ind w:right="-376"/>
        <w:jc w:val="both"/>
        <w:rPr>
          <w:rFonts w:eastAsia="Arial" w:cstheme="minorHAnsi"/>
          <w:color w:val="000000"/>
          <w:sz w:val="24"/>
          <w:szCs w:val="24"/>
        </w:rPr>
      </w:pPr>
    </w:p>
    <w:p w14:paraId="183A7C8B" w14:textId="77777777" w:rsidR="00447BAF" w:rsidRDefault="00447BAF" w:rsidP="00447BAF">
      <w:pPr>
        <w:pStyle w:val="Prrafodelista"/>
        <w:widowControl w:val="0"/>
        <w:numPr>
          <w:ilvl w:val="0"/>
          <w:numId w:val="42"/>
        </w:numPr>
        <w:pBdr>
          <w:top w:val="nil"/>
          <w:left w:val="nil"/>
          <w:bottom w:val="nil"/>
          <w:right w:val="nil"/>
          <w:between w:val="nil"/>
        </w:pBdr>
        <w:tabs>
          <w:tab w:val="left" w:pos="2478"/>
        </w:tabs>
        <w:spacing w:before="24" w:after="0" w:line="259" w:lineRule="auto"/>
        <w:ind w:left="567" w:right="-376" w:hanging="425"/>
        <w:jc w:val="both"/>
        <w:rPr>
          <w:rFonts w:eastAsia="Arial" w:cstheme="minorHAnsi"/>
          <w:color w:val="000000"/>
          <w:sz w:val="24"/>
          <w:szCs w:val="24"/>
        </w:rPr>
      </w:pPr>
      <w:r w:rsidRPr="000F638B">
        <w:rPr>
          <w:rFonts w:eastAsia="Arial" w:cstheme="minorHAnsi"/>
          <w:color w:val="000000"/>
          <w:sz w:val="24"/>
          <w:szCs w:val="24"/>
        </w:rPr>
        <w:t>Habiendo reprobado una asignatura, su promedio final anual sea como igual o superior a 4.5, incluyendo la asignatura no aprobada.</w:t>
      </w:r>
    </w:p>
    <w:p w14:paraId="16C89CAB" w14:textId="77777777" w:rsidR="00447BAF" w:rsidRDefault="00447BAF" w:rsidP="00447BAF">
      <w:pPr>
        <w:pStyle w:val="Prrafodelista"/>
        <w:widowControl w:val="0"/>
        <w:numPr>
          <w:ilvl w:val="0"/>
          <w:numId w:val="42"/>
        </w:numPr>
        <w:pBdr>
          <w:top w:val="nil"/>
          <w:left w:val="nil"/>
          <w:bottom w:val="nil"/>
          <w:right w:val="nil"/>
          <w:between w:val="nil"/>
        </w:pBdr>
        <w:tabs>
          <w:tab w:val="left" w:pos="2478"/>
        </w:tabs>
        <w:spacing w:before="24" w:after="0" w:line="259" w:lineRule="auto"/>
        <w:ind w:left="567" w:right="-376" w:hanging="425"/>
        <w:jc w:val="both"/>
        <w:rPr>
          <w:rFonts w:eastAsia="Arial" w:cstheme="minorHAnsi"/>
          <w:color w:val="000000"/>
          <w:sz w:val="24"/>
          <w:szCs w:val="24"/>
        </w:rPr>
      </w:pPr>
      <w:r w:rsidRPr="000F638B">
        <w:rPr>
          <w:rFonts w:eastAsia="Arial" w:cstheme="minorHAnsi"/>
          <w:color w:val="000000"/>
          <w:sz w:val="24"/>
          <w:szCs w:val="24"/>
        </w:rPr>
        <w:t>Habiendo reprobado dos asignaturas, su promedio final anual sea igual o superior a 5.0, incluidas las asignaturas no aprobadas.</w:t>
      </w:r>
    </w:p>
    <w:p w14:paraId="292EFA21" w14:textId="77777777" w:rsidR="00447BAF" w:rsidRPr="000F638B" w:rsidRDefault="00447BAF" w:rsidP="00447BAF">
      <w:pPr>
        <w:pStyle w:val="Prrafodelista"/>
        <w:widowControl w:val="0"/>
        <w:pBdr>
          <w:top w:val="nil"/>
          <w:left w:val="nil"/>
          <w:bottom w:val="nil"/>
          <w:right w:val="nil"/>
          <w:between w:val="nil"/>
        </w:pBdr>
        <w:tabs>
          <w:tab w:val="left" w:pos="2478"/>
        </w:tabs>
        <w:spacing w:before="24" w:after="0" w:line="259" w:lineRule="auto"/>
        <w:ind w:left="567" w:right="-376"/>
        <w:jc w:val="both"/>
        <w:rPr>
          <w:rFonts w:eastAsia="Arial" w:cstheme="minorHAnsi"/>
          <w:color w:val="000000"/>
          <w:sz w:val="24"/>
          <w:szCs w:val="24"/>
        </w:rPr>
      </w:pPr>
    </w:p>
    <w:p w14:paraId="0A3E8BB3" w14:textId="77777777" w:rsidR="00447BAF" w:rsidRPr="000C322B" w:rsidRDefault="00447BAF" w:rsidP="00447BAF">
      <w:pPr>
        <w:pStyle w:val="Prrafodelista"/>
        <w:widowControl w:val="0"/>
        <w:numPr>
          <w:ilvl w:val="1"/>
          <w:numId w:val="29"/>
        </w:numPr>
        <w:pBdr>
          <w:top w:val="nil"/>
          <w:left w:val="nil"/>
          <w:bottom w:val="nil"/>
          <w:right w:val="nil"/>
          <w:between w:val="nil"/>
        </w:pBdr>
        <w:tabs>
          <w:tab w:val="left" w:pos="567"/>
        </w:tabs>
        <w:spacing w:after="0" w:line="259" w:lineRule="auto"/>
        <w:ind w:left="0" w:right="-376" w:firstLine="142"/>
        <w:jc w:val="both"/>
        <w:rPr>
          <w:rFonts w:eastAsia="Arial" w:cstheme="minorHAnsi"/>
          <w:color w:val="000000"/>
          <w:sz w:val="24"/>
          <w:szCs w:val="24"/>
        </w:rPr>
      </w:pPr>
      <w:r w:rsidRPr="000C322B">
        <w:rPr>
          <w:rFonts w:eastAsia="Arial" w:cstheme="minorHAnsi"/>
          <w:color w:val="000000"/>
          <w:sz w:val="24"/>
          <w:szCs w:val="24"/>
        </w:rPr>
        <w:t>En relación con la asistencia a clases. Serán promovidos los estudiantes que tengan un porcentaje igual o superior a 85% de aquellas establecidas en el calendario escolar anual.</w:t>
      </w:r>
    </w:p>
    <w:p w14:paraId="1C81FEFD" w14:textId="77777777" w:rsidR="00447BAF" w:rsidRDefault="00447BAF" w:rsidP="00447BAF">
      <w:pPr>
        <w:pBdr>
          <w:top w:val="nil"/>
          <w:left w:val="nil"/>
          <w:bottom w:val="nil"/>
          <w:right w:val="nil"/>
          <w:between w:val="nil"/>
        </w:pBdr>
        <w:spacing w:after="280" w:line="240" w:lineRule="auto"/>
        <w:ind w:right="-376" w:firstLine="142"/>
        <w:jc w:val="both"/>
        <w:rPr>
          <w:rFonts w:asciiTheme="minorHAnsi" w:hAnsiTheme="minorHAnsi" w:cstheme="minorHAnsi"/>
          <w:color w:val="000000"/>
          <w:sz w:val="24"/>
          <w:szCs w:val="24"/>
        </w:rPr>
      </w:pPr>
      <w:r w:rsidRPr="000C322B">
        <w:rPr>
          <w:rFonts w:asciiTheme="minorHAnsi" w:eastAsia="Arial" w:hAnsiTheme="minorHAnsi" w:cstheme="minorHAnsi"/>
          <w:color w:val="000000"/>
          <w:sz w:val="24"/>
          <w:szCs w:val="24"/>
        </w:rPr>
        <w:t>3)</w:t>
      </w:r>
      <w:r>
        <w:rPr>
          <w:rFonts w:asciiTheme="minorHAnsi" w:eastAsia="Arial" w:hAnsiTheme="minorHAnsi" w:cstheme="minorHAnsi"/>
          <w:color w:val="000000"/>
          <w:sz w:val="24"/>
          <w:szCs w:val="24"/>
        </w:rPr>
        <w:t xml:space="preserve">  </w:t>
      </w:r>
      <w:r w:rsidRPr="000C322B">
        <w:rPr>
          <w:rFonts w:asciiTheme="minorHAnsi" w:eastAsia="Arial" w:hAnsiTheme="minorHAnsi" w:cstheme="minorHAnsi"/>
          <w:color w:val="000000"/>
          <w:sz w:val="24"/>
          <w:szCs w:val="24"/>
        </w:rPr>
        <w:t xml:space="preserve">Será considerada asistencia regular la participación de los estudiantes en eventos previamente autorizados por el establecimiento, sean estos nacionales o internacionales, en el área del deporte, la cultura, la literatura, las ciencias y las artes. </w:t>
      </w:r>
    </w:p>
    <w:p w14:paraId="421FE2C9" w14:textId="77777777" w:rsidR="00447BAF" w:rsidRPr="000F638B" w:rsidRDefault="00447BAF" w:rsidP="00447BAF">
      <w:pPr>
        <w:pBdr>
          <w:top w:val="nil"/>
          <w:left w:val="nil"/>
          <w:bottom w:val="nil"/>
          <w:right w:val="nil"/>
          <w:between w:val="nil"/>
        </w:pBdr>
        <w:spacing w:after="280" w:line="240" w:lineRule="auto"/>
        <w:ind w:right="-376" w:firstLine="142"/>
        <w:jc w:val="both"/>
        <w:rPr>
          <w:rFonts w:asciiTheme="minorHAnsi" w:hAnsiTheme="minorHAnsi" w:cstheme="minorHAnsi"/>
          <w:color w:val="000000"/>
          <w:sz w:val="24"/>
          <w:szCs w:val="24"/>
        </w:rPr>
      </w:pPr>
      <w:r w:rsidRPr="000C322B">
        <w:rPr>
          <w:rFonts w:asciiTheme="minorHAnsi" w:eastAsia="Arial" w:hAnsiTheme="minorHAnsi" w:cstheme="minorHAnsi"/>
          <w:color w:val="000000"/>
          <w:sz w:val="24"/>
          <w:szCs w:val="24"/>
        </w:rPr>
        <w:t xml:space="preserve">El director del establecimiento, en conjunto con el jefe Técnico Pedagógico y el profesor jefe del curso, en consulta a los profesionales involucrados en el proceso quienes comunicarán al Consejo de Profesores; podrán autorizar la promoción de estudiantes con porcentajes menores de asistencia requerida; en esta decisión se considerarán los siguientes criterios: </w:t>
      </w:r>
    </w:p>
    <w:p w14:paraId="17CB6EE7" w14:textId="77777777" w:rsidR="00914DA4" w:rsidRDefault="00447BAF" w:rsidP="00914DA4">
      <w:pPr>
        <w:pStyle w:val="Prrafodelista"/>
        <w:numPr>
          <w:ilvl w:val="0"/>
          <w:numId w:val="43"/>
        </w:numPr>
        <w:pBdr>
          <w:top w:val="nil"/>
          <w:left w:val="nil"/>
          <w:bottom w:val="nil"/>
          <w:right w:val="nil"/>
          <w:between w:val="nil"/>
        </w:pBdr>
        <w:spacing w:after="0" w:line="240" w:lineRule="auto"/>
        <w:ind w:left="426" w:right="-376" w:hanging="284"/>
        <w:jc w:val="both"/>
        <w:rPr>
          <w:rFonts w:eastAsia="Arial" w:cstheme="minorHAnsi"/>
          <w:color w:val="000000"/>
          <w:sz w:val="24"/>
          <w:szCs w:val="24"/>
        </w:rPr>
      </w:pPr>
      <w:r w:rsidRPr="000F638B">
        <w:rPr>
          <w:rFonts w:eastAsia="Arial" w:cstheme="minorHAnsi"/>
          <w:color w:val="000000"/>
          <w:sz w:val="24"/>
          <w:szCs w:val="24"/>
        </w:rPr>
        <w:t>Información entregada por el profesor jefe y su opinión profesional fundada para promover o reprobar al estudiante.</w:t>
      </w:r>
    </w:p>
    <w:p w14:paraId="5C7D848E" w14:textId="77777777" w:rsidR="00914DA4" w:rsidRDefault="00447BAF" w:rsidP="00914DA4">
      <w:pPr>
        <w:pStyle w:val="Prrafodelista"/>
        <w:numPr>
          <w:ilvl w:val="0"/>
          <w:numId w:val="43"/>
        </w:numPr>
        <w:pBdr>
          <w:top w:val="nil"/>
          <w:left w:val="nil"/>
          <w:bottom w:val="nil"/>
          <w:right w:val="nil"/>
          <w:between w:val="nil"/>
        </w:pBdr>
        <w:spacing w:after="0" w:line="240" w:lineRule="auto"/>
        <w:ind w:left="426" w:right="-376" w:hanging="284"/>
        <w:jc w:val="both"/>
        <w:rPr>
          <w:rFonts w:eastAsia="Arial" w:cstheme="minorHAnsi"/>
          <w:color w:val="000000"/>
          <w:sz w:val="24"/>
          <w:szCs w:val="24"/>
        </w:rPr>
      </w:pPr>
      <w:r w:rsidRPr="00914DA4">
        <w:rPr>
          <w:rFonts w:eastAsia="Arial" w:cstheme="minorHAnsi"/>
          <w:color w:val="000000"/>
          <w:sz w:val="24"/>
          <w:szCs w:val="24"/>
        </w:rPr>
        <w:t xml:space="preserve">Información entregada por equipo multiprofesional PIE, en el caso que corresponda. </w:t>
      </w:r>
    </w:p>
    <w:p w14:paraId="7EA882E8" w14:textId="137E0C5F" w:rsidR="00447BAF" w:rsidRPr="00914DA4" w:rsidRDefault="004152C0" w:rsidP="00914DA4">
      <w:pPr>
        <w:pStyle w:val="Prrafodelista"/>
        <w:numPr>
          <w:ilvl w:val="0"/>
          <w:numId w:val="43"/>
        </w:numPr>
        <w:pBdr>
          <w:top w:val="nil"/>
          <w:left w:val="nil"/>
          <w:bottom w:val="nil"/>
          <w:right w:val="nil"/>
          <w:between w:val="nil"/>
        </w:pBdr>
        <w:spacing w:after="0" w:line="240" w:lineRule="auto"/>
        <w:ind w:left="426" w:right="-376" w:hanging="284"/>
        <w:jc w:val="both"/>
        <w:rPr>
          <w:rFonts w:eastAsia="Arial" w:cstheme="minorHAnsi"/>
          <w:color w:val="000000"/>
          <w:sz w:val="24"/>
          <w:szCs w:val="24"/>
        </w:rPr>
      </w:pPr>
      <w:r>
        <w:rPr>
          <w:rFonts w:eastAsia="Arial" w:cstheme="minorHAnsi"/>
          <w:color w:val="000000"/>
          <w:sz w:val="24"/>
          <w:szCs w:val="24"/>
        </w:rPr>
        <w:t>I</w:t>
      </w:r>
      <w:r w:rsidRPr="00914DA4">
        <w:rPr>
          <w:rFonts w:eastAsia="Arial" w:cstheme="minorHAnsi"/>
          <w:color w:val="000000"/>
          <w:sz w:val="24"/>
          <w:szCs w:val="24"/>
        </w:rPr>
        <w:t>nformación</w:t>
      </w:r>
      <w:r w:rsidR="00447BAF" w:rsidRPr="00914DA4">
        <w:rPr>
          <w:rFonts w:eastAsia="Arial" w:cstheme="minorHAnsi"/>
          <w:color w:val="000000"/>
          <w:sz w:val="24"/>
          <w:szCs w:val="24"/>
        </w:rPr>
        <w:t xml:space="preserve"> entregada por el equipo de convivencia escolar y su opinión </w:t>
      </w:r>
    </w:p>
    <w:p w14:paraId="740F9A53" w14:textId="77777777" w:rsidR="008E0F3C" w:rsidRDefault="00447BAF" w:rsidP="008E0F3C">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   profesional fundada para de promover o reprobar al estudiante.</w:t>
      </w:r>
    </w:p>
    <w:p w14:paraId="19F55883" w14:textId="49F63B4B" w:rsidR="00914DA4" w:rsidRPr="000C322B" w:rsidRDefault="008E0F3C" w:rsidP="008E0F3C">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d)</w:t>
      </w:r>
      <w:r w:rsidR="00914DA4" w:rsidRPr="000C322B">
        <w:rPr>
          <w:rFonts w:asciiTheme="minorHAnsi" w:eastAsia="Arial" w:hAnsiTheme="minorHAnsi" w:cstheme="minorHAnsi"/>
          <w:color w:val="000000"/>
          <w:sz w:val="24"/>
          <w:szCs w:val="24"/>
        </w:rPr>
        <w:t xml:space="preserve">  Logro de los objetivos anuales del nivel cursado </w:t>
      </w:r>
    </w:p>
    <w:p w14:paraId="745157C7" w14:textId="6A064A2B" w:rsidR="00914DA4" w:rsidRPr="000C322B" w:rsidRDefault="008E0F3C"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e</w:t>
      </w:r>
      <w:r w:rsidR="00914DA4" w:rsidRPr="000C322B">
        <w:rPr>
          <w:rFonts w:asciiTheme="minorHAnsi" w:eastAsia="Arial" w:hAnsiTheme="minorHAnsi" w:cstheme="minorHAnsi"/>
          <w:color w:val="000000"/>
          <w:sz w:val="24"/>
          <w:szCs w:val="24"/>
        </w:rPr>
        <w:t xml:space="preserve">)  Calificaciones obtenidas durante el año escolar </w:t>
      </w:r>
    </w:p>
    <w:p w14:paraId="6FA1645A" w14:textId="68C92E8B" w:rsidR="00914DA4" w:rsidRPr="000C322B" w:rsidRDefault="008E0F3C"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r>
        <w:rPr>
          <w:rFonts w:asciiTheme="minorHAnsi" w:eastAsia="Arial" w:hAnsiTheme="minorHAnsi" w:cstheme="minorHAnsi"/>
          <w:color w:val="000000"/>
          <w:sz w:val="24"/>
          <w:szCs w:val="24"/>
        </w:rPr>
        <w:t>f</w:t>
      </w:r>
      <w:r w:rsidR="00914DA4" w:rsidRPr="000C322B">
        <w:rPr>
          <w:rFonts w:asciiTheme="minorHAnsi" w:eastAsia="Arial" w:hAnsiTheme="minorHAnsi" w:cstheme="minorHAnsi"/>
          <w:color w:val="000000"/>
          <w:sz w:val="24"/>
          <w:szCs w:val="24"/>
        </w:rPr>
        <w:t xml:space="preserve">) Certificados médicos presentados por el padre, madre o apoderado del </w:t>
      </w:r>
    </w:p>
    <w:p w14:paraId="1D93C2AA" w14:textId="77777777" w:rsidR="00914DA4" w:rsidRPr="000F638B" w:rsidRDefault="00914DA4"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  estudiante que avalen y justifiquen la baja asistencia del estudiante. </w:t>
      </w:r>
    </w:p>
    <w:p w14:paraId="489FB1E0" w14:textId="77777777" w:rsidR="00914DA4" w:rsidRDefault="00914DA4" w:rsidP="00914DA4">
      <w:pPr>
        <w:spacing w:before="280" w:after="280" w:line="240" w:lineRule="auto"/>
        <w:ind w:right="-376" w:firstLine="142"/>
        <w:jc w:val="both"/>
        <w:rPr>
          <w:rFonts w:asciiTheme="minorHAnsi" w:eastAsia="Arial" w:hAnsiTheme="minorHAnsi" w:cstheme="minorHAnsi"/>
          <w:sz w:val="24"/>
          <w:szCs w:val="24"/>
        </w:rPr>
      </w:pPr>
      <w:r w:rsidRPr="000C322B">
        <w:rPr>
          <w:rFonts w:asciiTheme="minorHAnsi" w:eastAsia="Arial" w:hAnsiTheme="minorHAnsi" w:cstheme="minorHAnsi"/>
          <w:sz w:val="24"/>
          <w:szCs w:val="24"/>
        </w:rPr>
        <w:t>Si el consejo de profesores, junto al director, jefa</w:t>
      </w:r>
      <w:r>
        <w:rPr>
          <w:rFonts w:asciiTheme="minorHAnsi" w:eastAsia="Arial" w:hAnsiTheme="minorHAnsi" w:cstheme="minorHAnsi"/>
          <w:sz w:val="24"/>
          <w:szCs w:val="24"/>
        </w:rPr>
        <w:t xml:space="preserve"> </w:t>
      </w:r>
      <w:r w:rsidRPr="000C322B">
        <w:rPr>
          <w:rFonts w:asciiTheme="minorHAnsi" w:eastAsia="Arial" w:hAnsiTheme="minorHAnsi" w:cstheme="minorHAnsi"/>
          <w:sz w:val="24"/>
          <w:szCs w:val="24"/>
        </w:rPr>
        <w:t>técnica y profesor jefe, valoran positivamente al menos 4 de los criterios mencionados anteriormente, el estudiante será ́ aprobado.</w:t>
      </w:r>
      <w:r w:rsidRPr="000C322B">
        <w:rPr>
          <w:rFonts w:asciiTheme="minorHAnsi" w:eastAsia="Arial" w:hAnsiTheme="minorHAnsi" w:cstheme="minorHAnsi"/>
          <w:sz w:val="24"/>
          <w:szCs w:val="24"/>
        </w:rPr>
        <w:br/>
        <w:t>En caso contrario, el padre, madre o apoderado del estudiante podrá apelar a la medida entregando una carta a la dirección del establecimiento donde fundamente la reconsideración de la medida. Quien deberá entregar una resolución final antes del cierre del año escolar.</w:t>
      </w:r>
    </w:p>
    <w:p w14:paraId="14D99938" w14:textId="42272244" w:rsidR="008E0F3C" w:rsidRDefault="00914DA4" w:rsidP="008E0F3C">
      <w:pPr>
        <w:spacing w:before="280" w:after="280" w:line="240" w:lineRule="auto"/>
        <w:ind w:right="-376"/>
        <w:jc w:val="both"/>
        <w:rPr>
          <w:rFonts w:asciiTheme="minorHAnsi" w:eastAsia="Arial" w:hAnsiTheme="minorHAnsi" w:cstheme="minorHAnsi"/>
          <w:sz w:val="24"/>
          <w:szCs w:val="24"/>
        </w:rPr>
      </w:pPr>
      <w:r w:rsidRPr="000C322B">
        <w:rPr>
          <w:rFonts w:asciiTheme="minorHAnsi" w:eastAsia="Arial" w:hAnsiTheme="minorHAnsi" w:cstheme="minorHAnsi"/>
          <w:color w:val="000000"/>
          <w:sz w:val="24"/>
          <w:szCs w:val="24"/>
        </w:rPr>
        <w:t>Para dicho efecto, este Equipo tendrá en consideración los siguientes antecedentes para la promoción de estudiantes con menos de 85% de asistencia:</w:t>
      </w:r>
    </w:p>
    <w:p w14:paraId="036CF8CE" w14:textId="578BADBE" w:rsidR="008E0F3C" w:rsidRPr="008E0F3C" w:rsidRDefault="008E0F3C" w:rsidP="008E0F3C">
      <w:pPr>
        <w:pStyle w:val="Prrafodelista"/>
        <w:numPr>
          <w:ilvl w:val="2"/>
          <w:numId w:val="29"/>
        </w:numPr>
        <w:spacing w:before="280" w:after="280" w:line="240" w:lineRule="auto"/>
        <w:ind w:left="426" w:right="-376" w:hanging="426"/>
        <w:jc w:val="both"/>
        <w:rPr>
          <w:rFonts w:eastAsia="Arial" w:cstheme="minorHAnsi"/>
          <w:sz w:val="24"/>
          <w:szCs w:val="24"/>
        </w:rPr>
      </w:pPr>
      <w:r w:rsidRPr="008E0F3C">
        <w:rPr>
          <w:rFonts w:eastAsia="Arial" w:cstheme="minorHAnsi"/>
          <w:color w:val="000000"/>
          <w:sz w:val="24"/>
          <w:szCs w:val="24"/>
        </w:rPr>
        <w:t xml:space="preserve">Hoja de vida del estudiante. </w:t>
      </w:r>
    </w:p>
    <w:p w14:paraId="06919915" w14:textId="77777777" w:rsidR="008E0F3C" w:rsidRPr="000C322B" w:rsidRDefault="008E0F3C" w:rsidP="008E0F3C">
      <w:pPr>
        <w:widowControl w:val="0"/>
        <w:numPr>
          <w:ilvl w:val="2"/>
          <w:numId w:val="29"/>
        </w:numPr>
        <w:pBdr>
          <w:top w:val="nil"/>
          <w:left w:val="nil"/>
          <w:bottom w:val="nil"/>
          <w:right w:val="nil"/>
          <w:between w:val="nil"/>
        </w:pBdr>
        <w:tabs>
          <w:tab w:val="left" w:pos="426"/>
          <w:tab w:val="left" w:pos="1422"/>
        </w:tabs>
        <w:spacing w:before="121" w:after="0" w:line="240" w:lineRule="auto"/>
        <w:ind w:left="0" w:right="-376" w:firstLine="0"/>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Licencias médicas.</w:t>
      </w:r>
    </w:p>
    <w:p w14:paraId="5DAEF1D9" w14:textId="77777777" w:rsidR="008E0F3C" w:rsidRDefault="008E0F3C"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p>
    <w:p w14:paraId="443123A1" w14:textId="77777777" w:rsidR="008E0F3C" w:rsidRDefault="008E0F3C"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p>
    <w:p w14:paraId="3F676E6B" w14:textId="77777777" w:rsidR="008E0F3C" w:rsidRDefault="008E0F3C"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p>
    <w:p w14:paraId="3D42D292" w14:textId="77777777" w:rsidR="008E0F3C" w:rsidRDefault="008E0F3C"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p>
    <w:p w14:paraId="3F61D1F1" w14:textId="30836B11" w:rsidR="008E0F3C" w:rsidRPr="008E0F3C" w:rsidRDefault="008E0F3C" w:rsidP="008E0F3C">
      <w:pPr>
        <w:pStyle w:val="Prrafodelista"/>
        <w:numPr>
          <w:ilvl w:val="2"/>
          <w:numId w:val="29"/>
        </w:numPr>
        <w:pBdr>
          <w:top w:val="nil"/>
          <w:left w:val="nil"/>
          <w:bottom w:val="nil"/>
          <w:right w:val="nil"/>
          <w:between w:val="nil"/>
        </w:pBdr>
        <w:spacing w:after="0" w:line="240" w:lineRule="auto"/>
        <w:ind w:left="567" w:right="-376" w:hanging="425"/>
        <w:jc w:val="both"/>
        <w:rPr>
          <w:rFonts w:eastAsia="Arial" w:cstheme="minorHAnsi"/>
          <w:color w:val="000000"/>
          <w:sz w:val="24"/>
          <w:szCs w:val="24"/>
        </w:rPr>
      </w:pPr>
      <w:r w:rsidRPr="008E0F3C">
        <w:rPr>
          <w:rFonts w:eastAsia="Arial" w:cstheme="minorHAnsi"/>
          <w:color w:val="000000"/>
          <w:sz w:val="24"/>
          <w:szCs w:val="24"/>
        </w:rPr>
        <w:t>Situaciones de índole familiar o situaciones socioemocionales que afecten la normal asistencia del alumno y que sea tratada en el área formativa y comunicada oportunamente al equipo Directivo del Colegio.</w:t>
      </w:r>
    </w:p>
    <w:p w14:paraId="6015F775" w14:textId="77777777" w:rsidR="008E0F3C" w:rsidRDefault="008E0F3C"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p>
    <w:p w14:paraId="45C32ECD" w14:textId="77777777" w:rsidR="008E0F3C" w:rsidRPr="000C322B" w:rsidRDefault="008E0F3C" w:rsidP="008E0F3C">
      <w:pPr>
        <w:widowControl w:val="0"/>
        <w:pBdr>
          <w:top w:val="nil"/>
          <w:left w:val="nil"/>
          <w:bottom w:val="nil"/>
          <w:right w:val="nil"/>
          <w:between w:val="nil"/>
        </w:pBdr>
        <w:spacing w:before="36"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Estos antecedentes serán analizados antes de la finalización del año escolar. Luego las decisiones serán comunicadas al estudiante y su apoderado titular de manera oportuna por   la secretaria de dirección.</w:t>
      </w:r>
    </w:p>
    <w:p w14:paraId="6BE74C81" w14:textId="77777777" w:rsidR="008E0F3C" w:rsidRPr="000C322B" w:rsidRDefault="008E0F3C" w:rsidP="008E0F3C">
      <w:pPr>
        <w:pStyle w:val="Ttulo2"/>
        <w:numPr>
          <w:ilvl w:val="0"/>
          <w:numId w:val="44"/>
        </w:numPr>
        <w:ind w:left="142" w:right="-376" w:firstLine="0"/>
        <w:jc w:val="both"/>
        <w:rPr>
          <w:rFonts w:asciiTheme="minorHAnsi" w:eastAsia="Arial" w:hAnsiTheme="minorHAnsi" w:cstheme="minorHAnsi"/>
          <w:sz w:val="24"/>
          <w:szCs w:val="24"/>
        </w:rPr>
      </w:pPr>
      <w:bookmarkStart w:id="90" w:name="_Toc135264804"/>
      <w:r w:rsidRPr="000C322B">
        <w:rPr>
          <w:rFonts w:asciiTheme="minorHAnsi" w:eastAsia="Arial" w:hAnsiTheme="minorHAnsi" w:cstheme="minorHAnsi"/>
          <w:sz w:val="24"/>
          <w:szCs w:val="24"/>
        </w:rPr>
        <w:t>Art.56 Procedimiento ante el incumplimiento de las condiciones                              de Promoción</w:t>
      </w:r>
      <w:bookmarkEnd w:id="90"/>
    </w:p>
    <w:p w14:paraId="236EEF7F" w14:textId="77777777" w:rsidR="008E0F3C" w:rsidRPr="000C322B" w:rsidRDefault="008E0F3C" w:rsidP="008E0F3C">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el caso de un alumno que tenga dos asignaturas con nota roja y un promedio inferior a 5,0 no repetirá de forma inmediata, sino que su caso será analizado por un equipo de trabajo determinado por la Dirección del colegio, denominado Comité Pedagógico</w:t>
      </w:r>
    </w:p>
    <w:p w14:paraId="302C07EB" w14:textId="1DEA6039" w:rsidR="008E0F3C" w:rsidRDefault="008E0F3C" w:rsidP="008E0F3C">
      <w:pPr>
        <w:pStyle w:val="Ttulo1"/>
        <w:ind w:left="0" w:right="-376" w:firstLine="142"/>
        <w:jc w:val="both"/>
        <w:rPr>
          <w:rFonts w:asciiTheme="minorHAnsi" w:eastAsia="Arial,Bold" w:hAnsiTheme="minorHAnsi" w:cstheme="minorHAnsi"/>
          <w:b/>
          <w:bCs w:val="0"/>
          <w:sz w:val="24"/>
          <w:szCs w:val="24"/>
        </w:rPr>
      </w:pPr>
      <w:bookmarkStart w:id="91" w:name="_Toc135264805"/>
      <w:r w:rsidRPr="002B4A4D">
        <w:rPr>
          <w:rFonts w:asciiTheme="minorHAnsi" w:eastAsia="Arial,Bold" w:hAnsiTheme="minorHAnsi" w:cstheme="minorHAnsi"/>
          <w:b/>
          <w:bCs w:val="0"/>
          <w:sz w:val="24"/>
          <w:szCs w:val="24"/>
        </w:rPr>
        <w:t>COMITÉ PEDAGÓGICO</w:t>
      </w:r>
      <w:bookmarkEnd w:id="91"/>
    </w:p>
    <w:p w14:paraId="4329119A" w14:textId="77777777" w:rsidR="008E0F3C" w:rsidRPr="008E0F3C" w:rsidRDefault="008E0F3C" w:rsidP="008E0F3C">
      <w:pPr>
        <w:rPr>
          <w:rFonts w:eastAsia="Arial,Bold"/>
          <w:lang w:eastAsia="es-ES"/>
        </w:rPr>
      </w:pPr>
    </w:p>
    <w:p w14:paraId="47FA789B" w14:textId="77777777" w:rsidR="008E0F3C" w:rsidRDefault="008E0F3C" w:rsidP="008E0F3C">
      <w:pPr>
        <w:pStyle w:val="Prrafodelista"/>
        <w:numPr>
          <w:ilvl w:val="0"/>
          <w:numId w:val="44"/>
        </w:numPr>
        <w:pBdr>
          <w:top w:val="nil"/>
          <w:left w:val="nil"/>
          <w:bottom w:val="nil"/>
          <w:right w:val="nil"/>
          <w:between w:val="nil"/>
        </w:pBdr>
        <w:spacing w:after="0" w:line="240" w:lineRule="auto"/>
        <w:ind w:left="426" w:right="-376" w:hanging="284"/>
        <w:jc w:val="both"/>
        <w:rPr>
          <w:rFonts w:eastAsia="Arial" w:cstheme="minorHAnsi"/>
          <w:color w:val="000000"/>
          <w:sz w:val="24"/>
          <w:szCs w:val="24"/>
        </w:rPr>
      </w:pPr>
      <w:bookmarkStart w:id="92" w:name="_Toc135264806"/>
      <w:r w:rsidRPr="002B4A4D">
        <w:rPr>
          <w:rStyle w:val="Ttulo2Car"/>
          <w:rFonts w:asciiTheme="minorHAnsi" w:eastAsia="Arial" w:hAnsiTheme="minorHAnsi" w:cstheme="minorHAnsi"/>
          <w:sz w:val="24"/>
          <w:szCs w:val="24"/>
        </w:rPr>
        <w:t>Art.57 El Comité Pedagógico</w:t>
      </w:r>
      <w:bookmarkEnd w:id="92"/>
    </w:p>
    <w:p w14:paraId="6EF1A9F9" w14:textId="77777777" w:rsidR="008E0F3C" w:rsidRDefault="008E0F3C" w:rsidP="008E0F3C">
      <w:pPr>
        <w:pStyle w:val="Prrafodelista"/>
        <w:pBdr>
          <w:top w:val="nil"/>
          <w:left w:val="nil"/>
          <w:bottom w:val="nil"/>
          <w:right w:val="nil"/>
          <w:between w:val="nil"/>
        </w:pBdr>
        <w:spacing w:after="0" w:line="240" w:lineRule="auto"/>
        <w:ind w:left="426" w:right="-376"/>
        <w:jc w:val="both"/>
        <w:rPr>
          <w:rFonts w:eastAsia="Arial" w:cstheme="minorHAnsi"/>
          <w:color w:val="000000"/>
          <w:sz w:val="24"/>
          <w:szCs w:val="24"/>
        </w:rPr>
      </w:pPr>
    </w:p>
    <w:p w14:paraId="4812A33A" w14:textId="77777777" w:rsidR="008E0F3C" w:rsidRPr="002B4A4D" w:rsidRDefault="008E0F3C" w:rsidP="008E0F3C">
      <w:pPr>
        <w:pStyle w:val="Prrafodelista"/>
        <w:pBdr>
          <w:top w:val="nil"/>
          <w:left w:val="nil"/>
          <w:bottom w:val="nil"/>
          <w:right w:val="nil"/>
          <w:between w:val="nil"/>
        </w:pBdr>
        <w:spacing w:after="0" w:line="240" w:lineRule="auto"/>
        <w:ind w:left="426" w:right="-376"/>
        <w:jc w:val="both"/>
        <w:rPr>
          <w:rFonts w:eastAsia="Arial" w:cstheme="minorHAnsi"/>
          <w:color w:val="000000"/>
          <w:sz w:val="24"/>
          <w:szCs w:val="24"/>
        </w:rPr>
      </w:pPr>
      <w:r>
        <w:rPr>
          <w:rFonts w:eastAsia="Arial" w:cstheme="minorHAnsi"/>
          <w:color w:val="000000"/>
          <w:sz w:val="24"/>
          <w:szCs w:val="24"/>
        </w:rPr>
        <w:t>S</w:t>
      </w:r>
      <w:r w:rsidRPr="002B4A4D">
        <w:rPr>
          <w:rFonts w:eastAsia="Arial" w:cstheme="minorHAnsi"/>
          <w:color w:val="000000"/>
          <w:sz w:val="24"/>
          <w:szCs w:val="24"/>
        </w:rPr>
        <w:t xml:space="preserve">esionará tres veces al año, en los meses de mayo, septiembre y noviembre, cuyos integrantes son: Director, Inspector (a) general, Jefa de UTP, Encargado de Convivencia Escolar y Coordinadora PIE. </w:t>
      </w:r>
      <w:r>
        <w:rPr>
          <w:rFonts w:eastAsia="Arial" w:cstheme="minorHAnsi"/>
          <w:color w:val="000000"/>
          <w:sz w:val="24"/>
          <w:szCs w:val="24"/>
        </w:rPr>
        <w:t>Profesor Jefe, Educadora Diferencial.</w:t>
      </w:r>
    </w:p>
    <w:p w14:paraId="39DEC016" w14:textId="77777777" w:rsidR="008E0F3C" w:rsidRDefault="008E0F3C" w:rsidP="008E0F3C">
      <w:pPr>
        <w:pBdr>
          <w:top w:val="nil"/>
          <w:left w:val="nil"/>
          <w:bottom w:val="nil"/>
          <w:right w:val="nil"/>
          <w:between w:val="nil"/>
        </w:pBdr>
        <w:spacing w:after="0" w:line="240" w:lineRule="auto"/>
        <w:ind w:right="-376"/>
        <w:jc w:val="both"/>
        <w:rPr>
          <w:rFonts w:asciiTheme="minorHAnsi" w:eastAsia="Arial" w:hAnsiTheme="minorHAnsi" w:cstheme="minorHAnsi"/>
          <w:color w:val="000000"/>
          <w:sz w:val="24"/>
          <w:szCs w:val="24"/>
        </w:rPr>
      </w:pPr>
    </w:p>
    <w:p w14:paraId="317BE7DB" w14:textId="77777777" w:rsidR="008E0F3C" w:rsidRPr="002B4A4D" w:rsidRDefault="008E0F3C" w:rsidP="008E0F3C">
      <w:pPr>
        <w:pStyle w:val="Prrafodelista"/>
        <w:numPr>
          <w:ilvl w:val="0"/>
          <w:numId w:val="44"/>
        </w:numPr>
        <w:pBdr>
          <w:top w:val="nil"/>
          <w:left w:val="nil"/>
          <w:bottom w:val="nil"/>
          <w:right w:val="nil"/>
          <w:between w:val="nil"/>
        </w:pBdr>
        <w:spacing w:after="0" w:line="240" w:lineRule="auto"/>
        <w:ind w:right="-376"/>
        <w:jc w:val="both"/>
        <w:rPr>
          <w:rStyle w:val="Ttulo2Car"/>
          <w:rFonts w:asciiTheme="minorHAnsi" w:eastAsia="Arial" w:hAnsiTheme="minorHAnsi" w:cstheme="minorHAnsi"/>
          <w:bCs w:val="0"/>
          <w:iCs w:val="0"/>
          <w:color w:val="000000"/>
          <w:sz w:val="24"/>
          <w:szCs w:val="24"/>
          <w:lang w:eastAsia="es-CL"/>
        </w:rPr>
      </w:pPr>
      <w:r w:rsidRPr="002B4A4D">
        <w:rPr>
          <w:rFonts w:eastAsia="Arial" w:cstheme="minorHAnsi"/>
          <w:b/>
          <w:bCs/>
          <w:color w:val="000000"/>
          <w:sz w:val="24"/>
          <w:szCs w:val="24"/>
        </w:rPr>
        <w:t>A</w:t>
      </w:r>
      <w:r w:rsidRPr="002B4A4D">
        <w:rPr>
          <w:rStyle w:val="Ttulo2Car"/>
          <w:rFonts w:asciiTheme="minorHAnsi" w:eastAsia="Arial" w:hAnsiTheme="minorHAnsi" w:cstheme="minorHAnsi"/>
          <w:sz w:val="24"/>
          <w:szCs w:val="24"/>
        </w:rPr>
        <w:t xml:space="preserve">rt. 58 </w:t>
      </w:r>
      <w:r>
        <w:rPr>
          <w:rStyle w:val="Ttulo2Car"/>
          <w:rFonts w:asciiTheme="minorHAnsi" w:eastAsia="Arial" w:hAnsiTheme="minorHAnsi" w:cstheme="minorHAnsi"/>
          <w:sz w:val="24"/>
          <w:szCs w:val="24"/>
        </w:rPr>
        <w:t>Presentación al Comité Pedagógico</w:t>
      </w:r>
    </w:p>
    <w:p w14:paraId="797A8A8E" w14:textId="77777777" w:rsidR="008E0F3C" w:rsidRDefault="008E0F3C" w:rsidP="008E0F3C">
      <w:pPr>
        <w:pStyle w:val="Prrafodelista"/>
        <w:pBdr>
          <w:top w:val="nil"/>
          <w:left w:val="nil"/>
          <w:bottom w:val="nil"/>
          <w:right w:val="nil"/>
          <w:between w:val="nil"/>
        </w:pBdr>
        <w:spacing w:after="0" w:line="240" w:lineRule="auto"/>
        <w:ind w:left="862" w:right="-376"/>
        <w:jc w:val="both"/>
        <w:rPr>
          <w:rFonts w:eastAsia="Arial" w:cstheme="minorHAnsi"/>
          <w:b/>
          <w:bCs/>
          <w:color w:val="000000"/>
          <w:sz w:val="24"/>
          <w:szCs w:val="24"/>
        </w:rPr>
      </w:pPr>
    </w:p>
    <w:p w14:paraId="6D226D28" w14:textId="77777777" w:rsidR="008E0F3C" w:rsidRPr="002B4A4D" w:rsidRDefault="008E0F3C" w:rsidP="008E0F3C">
      <w:pPr>
        <w:pStyle w:val="Prrafodelista"/>
        <w:pBdr>
          <w:top w:val="nil"/>
          <w:left w:val="nil"/>
          <w:bottom w:val="nil"/>
          <w:right w:val="nil"/>
          <w:between w:val="nil"/>
        </w:pBdr>
        <w:spacing w:after="0" w:line="240" w:lineRule="auto"/>
        <w:ind w:left="142" w:right="-376"/>
        <w:jc w:val="both"/>
        <w:rPr>
          <w:rFonts w:eastAsia="Arial" w:cstheme="minorHAnsi"/>
          <w:color w:val="000000"/>
          <w:sz w:val="24"/>
          <w:szCs w:val="24"/>
        </w:rPr>
      </w:pPr>
      <w:bookmarkStart w:id="93" w:name="_Toc135264807"/>
      <w:r w:rsidRPr="002B4A4D">
        <w:rPr>
          <w:rStyle w:val="Ttulo2Car"/>
          <w:rFonts w:asciiTheme="minorHAnsi" w:eastAsia="Arial" w:hAnsiTheme="minorHAnsi" w:cstheme="minorHAnsi"/>
          <w:sz w:val="24"/>
          <w:szCs w:val="24"/>
        </w:rPr>
        <w:t>Los estudiantes que estén en situación de repitencia de curso</w:t>
      </w:r>
      <w:bookmarkEnd w:id="93"/>
      <w:r w:rsidRPr="002B4A4D">
        <w:rPr>
          <w:rFonts w:eastAsia="Arial" w:cstheme="minorHAnsi"/>
          <w:color w:val="000000"/>
          <w:sz w:val="24"/>
          <w:szCs w:val="24"/>
        </w:rPr>
        <w:t xml:space="preserve">, por no lograr los objetivos del nivel en alguna asignatura: </w:t>
      </w:r>
    </w:p>
    <w:p w14:paraId="5CC2963C" w14:textId="77777777" w:rsidR="008E0F3C" w:rsidRPr="000C322B" w:rsidRDefault="008E0F3C" w:rsidP="008E0F3C">
      <w:pPr>
        <w:pBdr>
          <w:top w:val="nil"/>
          <w:left w:val="nil"/>
          <w:bottom w:val="nil"/>
          <w:right w:val="nil"/>
          <w:between w:val="nil"/>
        </w:pBdr>
        <w:spacing w:after="0" w:line="240" w:lineRule="auto"/>
        <w:ind w:left="142" w:right="-376"/>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Sin perjuicio de lo señalado en el Artículo 5</w:t>
      </w:r>
      <w:r>
        <w:rPr>
          <w:rFonts w:asciiTheme="minorHAnsi" w:eastAsia="Arial" w:hAnsiTheme="minorHAnsi" w:cstheme="minorHAnsi"/>
          <w:color w:val="000000"/>
          <w:sz w:val="24"/>
          <w:szCs w:val="24"/>
        </w:rPr>
        <w:t>5</w:t>
      </w:r>
      <w:r w:rsidRPr="000C322B">
        <w:rPr>
          <w:rFonts w:asciiTheme="minorHAnsi" w:eastAsia="Arial" w:hAnsiTheme="minorHAnsi" w:cstheme="minorHAnsi"/>
          <w:color w:val="000000"/>
          <w:sz w:val="24"/>
          <w:szCs w:val="24"/>
        </w:rPr>
        <w:t xml:space="preserve">, y ante situaciones de </w:t>
      </w:r>
      <w:r w:rsidRPr="000C322B">
        <w:rPr>
          <w:rFonts w:asciiTheme="minorHAnsi" w:eastAsia="Arial" w:hAnsiTheme="minorHAnsi" w:cstheme="minorHAnsi"/>
          <w:sz w:val="24"/>
          <w:szCs w:val="24"/>
        </w:rPr>
        <w:t>repitencia</w:t>
      </w:r>
      <w:r w:rsidRPr="000C322B">
        <w:rPr>
          <w:rFonts w:asciiTheme="minorHAnsi" w:eastAsia="Arial" w:hAnsiTheme="minorHAnsi" w:cstheme="minorHAnsi"/>
          <w:color w:val="000000"/>
          <w:sz w:val="24"/>
          <w:szCs w:val="24"/>
        </w:rPr>
        <w:t xml:space="preserve"> de estudiantes </w:t>
      </w:r>
      <w:r>
        <w:rPr>
          <w:rFonts w:asciiTheme="minorHAnsi" w:eastAsia="Arial" w:hAnsiTheme="minorHAnsi" w:cstheme="minorHAnsi"/>
          <w:color w:val="000000"/>
          <w:sz w:val="24"/>
          <w:szCs w:val="24"/>
        </w:rPr>
        <w:t xml:space="preserve">  </w:t>
      </w:r>
      <w:r w:rsidRPr="000C322B">
        <w:rPr>
          <w:rFonts w:asciiTheme="minorHAnsi" w:eastAsia="Arial" w:hAnsiTheme="minorHAnsi" w:cstheme="minorHAnsi"/>
          <w:color w:val="000000"/>
          <w:sz w:val="24"/>
          <w:szCs w:val="24"/>
        </w:rPr>
        <w:t xml:space="preserve">por motivos alusivos al logro de objetivos; el director/a junto a su Equipo Directivo deberá́ analizar cada situación particular de manera de aprobar o rechazar la promoción o </w:t>
      </w:r>
      <w:r w:rsidRPr="000C322B">
        <w:rPr>
          <w:rFonts w:asciiTheme="minorHAnsi" w:eastAsia="Arial" w:hAnsiTheme="minorHAnsi" w:cstheme="minorHAnsi"/>
          <w:sz w:val="24"/>
          <w:szCs w:val="24"/>
        </w:rPr>
        <w:t>repitencia</w:t>
      </w:r>
      <w:r w:rsidRPr="000C322B">
        <w:rPr>
          <w:rFonts w:asciiTheme="minorHAnsi" w:eastAsia="Arial" w:hAnsiTheme="minorHAnsi" w:cstheme="minorHAnsi"/>
          <w:color w:val="000000"/>
          <w:sz w:val="24"/>
          <w:szCs w:val="24"/>
        </w:rPr>
        <w:t xml:space="preserve"> de estos estudiantes. Este análisis será́ de carácter deliberativo basado en información recogida de distintos momentos y obtenida de diversas fuentes y considerando la visión del estudiante, su padre, madre o apoderado.</w:t>
      </w:r>
      <w:r w:rsidRPr="000C322B">
        <w:rPr>
          <w:rFonts w:asciiTheme="minorHAnsi" w:eastAsia="Arial" w:hAnsiTheme="minorHAnsi" w:cstheme="minorHAnsi"/>
          <w:color w:val="000000"/>
          <w:sz w:val="24"/>
          <w:szCs w:val="24"/>
        </w:rPr>
        <w:br/>
        <w:t xml:space="preserve">Esta decisión deberá́ sustentarse, además, por medio de un expediente del estudiante elaborado por el Jefe Técnico Pedagógico, en colaboración con el profesor jefe, otros profesionales de la educación que hayan participado del proceso de aprendizaje del estudiante. </w:t>
      </w:r>
    </w:p>
    <w:p w14:paraId="300A5BA2" w14:textId="77777777" w:rsidR="008E0F3C" w:rsidRPr="000C322B" w:rsidRDefault="008E0F3C" w:rsidP="008E0F3C">
      <w:pPr>
        <w:pBdr>
          <w:top w:val="nil"/>
          <w:left w:val="nil"/>
          <w:bottom w:val="nil"/>
          <w:right w:val="nil"/>
          <w:between w:val="nil"/>
        </w:pBdr>
        <w:spacing w:after="0" w:line="240" w:lineRule="auto"/>
        <w:ind w:right="-376"/>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  Este expediente es de carácter individual para cada estudiante y debe considerar los siguientes criterios pedagógicos y socioemocionales:     </w:t>
      </w:r>
    </w:p>
    <w:p w14:paraId="6CF6147A" w14:textId="6EC83569" w:rsidR="008E0F3C" w:rsidRPr="000C322B" w:rsidRDefault="008E0F3C" w:rsidP="00914DA4">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sectPr w:rsidR="008E0F3C" w:rsidRPr="000C322B" w:rsidSect="000C322B">
          <w:pgSz w:w="12240" w:h="15840"/>
          <w:pgMar w:top="1417" w:right="1701" w:bottom="1417" w:left="1701" w:header="0" w:footer="590" w:gutter="0"/>
          <w:cols w:space="720"/>
          <w:docGrid w:linePitch="299"/>
        </w:sectPr>
      </w:pPr>
    </w:p>
    <w:p w14:paraId="4002642F" w14:textId="77777777" w:rsidR="00447BAF" w:rsidRPr="000C322B" w:rsidRDefault="00447BAF" w:rsidP="00447BAF">
      <w:pPr>
        <w:widowControl w:val="0"/>
        <w:pBdr>
          <w:top w:val="nil"/>
          <w:left w:val="nil"/>
          <w:bottom w:val="nil"/>
          <w:right w:val="nil"/>
          <w:between w:val="nil"/>
        </w:pBdr>
        <w:spacing w:after="0" w:line="240" w:lineRule="auto"/>
        <w:ind w:right="-376" w:firstLine="142"/>
        <w:jc w:val="both"/>
        <w:rPr>
          <w:rFonts w:asciiTheme="minorHAnsi" w:eastAsia="Arial" w:hAnsiTheme="minorHAnsi" w:cstheme="minorHAnsi"/>
          <w:b/>
          <w:color w:val="000000"/>
          <w:sz w:val="24"/>
          <w:szCs w:val="24"/>
        </w:rPr>
      </w:pPr>
    </w:p>
    <w:p w14:paraId="2F33969A" w14:textId="00A518C7" w:rsidR="00447BAF" w:rsidRPr="000C322B" w:rsidRDefault="00447BAF" w:rsidP="00447BAF">
      <w:pPr>
        <w:pBdr>
          <w:top w:val="nil"/>
          <w:left w:val="nil"/>
          <w:bottom w:val="nil"/>
          <w:right w:val="nil"/>
          <w:between w:val="nil"/>
        </w:pBdr>
        <w:spacing w:after="0" w:line="240" w:lineRule="auto"/>
        <w:ind w:right="-376" w:firstLine="142"/>
        <w:jc w:val="both"/>
        <w:rPr>
          <w:rFonts w:asciiTheme="minorHAnsi" w:eastAsia="Arial" w:hAnsiTheme="minorHAnsi" w:cstheme="minorHAnsi"/>
          <w:color w:val="000000"/>
          <w:sz w:val="24"/>
          <w:szCs w:val="24"/>
        </w:rPr>
      </w:pPr>
    </w:p>
    <w:p w14:paraId="49968F8D" w14:textId="77777777" w:rsidR="00447BAF" w:rsidRPr="000C322B" w:rsidRDefault="00447BAF" w:rsidP="00447BAF">
      <w:pPr>
        <w:pBdr>
          <w:top w:val="nil"/>
          <w:left w:val="nil"/>
          <w:bottom w:val="nil"/>
          <w:right w:val="nil"/>
          <w:between w:val="nil"/>
        </w:pBdr>
        <w:spacing w:after="0" w:line="240" w:lineRule="auto"/>
        <w:ind w:right="-376"/>
        <w:jc w:val="both"/>
        <w:rPr>
          <w:rFonts w:asciiTheme="minorHAnsi" w:eastAsia="Arial" w:hAnsiTheme="minorHAnsi" w:cstheme="minorHAnsi"/>
          <w:color w:val="000000"/>
          <w:sz w:val="24"/>
          <w:szCs w:val="24"/>
        </w:rPr>
      </w:pPr>
    </w:p>
    <w:p w14:paraId="300DED63" w14:textId="77777777" w:rsidR="00447BAF" w:rsidRPr="000C322B" w:rsidRDefault="00447BAF" w:rsidP="00447BAF">
      <w:pPr>
        <w:pStyle w:val="Prrafodelista"/>
        <w:numPr>
          <w:ilvl w:val="3"/>
          <w:numId w:val="29"/>
        </w:numPr>
        <w:pBdr>
          <w:top w:val="nil"/>
          <w:left w:val="nil"/>
          <w:bottom w:val="nil"/>
          <w:right w:val="nil"/>
          <w:between w:val="nil"/>
        </w:pBdr>
        <w:spacing w:after="0" w:line="240" w:lineRule="auto"/>
        <w:ind w:left="0" w:right="-376" w:firstLine="142"/>
        <w:jc w:val="both"/>
        <w:rPr>
          <w:rFonts w:eastAsia="Arial" w:cstheme="minorHAnsi"/>
          <w:color w:val="000000"/>
          <w:sz w:val="24"/>
          <w:szCs w:val="24"/>
        </w:rPr>
      </w:pPr>
      <w:r w:rsidRPr="000C322B">
        <w:rPr>
          <w:rFonts w:eastAsia="Arial" w:cstheme="minorHAnsi"/>
          <w:color w:val="000000"/>
          <w:sz w:val="24"/>
          <w:szCs w:val="24"/>
        </w:rPr>
        <w:t xml:space="preserve">El progreso en el aprendizaje que ha tenido el estudiante durante el año en curso.  </w:t>
      </w:r>
    </w:p>
    <w:p w14:paraId="2158CEA7" w14:textId="77777777" w:rsidR="00447BAF" w:rsidRPr="000C322B" w:rsidRDefault="00447BAF" w:rsidP="00447BAF">
      <w:pPr>
        <w:pStyle w:val="Prrafodelista"/>
        <w:numPr>
          <w:ilvl w:val="3"/>
          <w:numId w:val="29"/>
        </w:numPr>
        <w:pBdr>
          <w:top w:val="nil"/>
          <w:left w:val="nil"/>
          <w:bottom w:val="nil"/>
          <w:right w:val="nil"/>
          <w:between w:val="nil"/>
        </w:pBdr>
        <w:spacing w:after="0" w:line="240" w:lineRule="auto"/>
        <w:ind w:left="0" w:right="-376" w:firstLine="142"/>
        <w:jc w:val="both"/>
        <w:rPr>
          <w:rFonts w:eastAsia="Arial" w:cstheme="minorHAnsi"/>
          <w:color w:val="000000"/>
          <w:sz w:val="24"/>
          <w:szCs w:val="24"/>
        </w:rPr>
      </w:pPr>
      <w:r w:rsidRPr="000C322B">
        <w:rPr>
          <w:rFonts w:eastAsia="Arial" w:cstheme="minorHAnsi"/>
          <w:sz w:val="24"/>
          <w:szCs w:val="24"/>
        </w:rPr>
        <w:t xml:space="preserve"> La magnitud de la brecha entre los aprendizajes logrados por el estudiante y los logros de su grupo curso, y las consecuencias que ello pudiera tener para la continuidad de sus aprendizajes en el curso superior. </w:t>
      </w:r>
    </w:p>
    <w:p w14:paraId="66FC8E6B" w14:textId="77777777" w:rsidR="00447BAF" w:rsidRPr="000C322B" w:rsidRDefault="00447BAF" w:rsidP="00447BAF">
      <w:pPr>
        <w:pStyle w:val="Prrafodelista"/>
        <w:numPr>
          <w:ilvl w:val="3"/>
          <w:numId w:val="29"/>
        </w:numPr>
        <w:pBdr>
          <w:top w:val="nil"/>
          <w:left w:val="nil"/>
          <w:bottom w:val="nil"/>
          <w:right w:val="nil"/>
          <w:between w:val="nil"/>
        </w:pBdr>
        <w:spacing w:after="0" w:line="240" w:lineRule="auto"/>
        <w:ind w:left="0" w:right="-376" w:firstLine="142"/>
        <w:jc w:val="both"/>
        <w:rPr>
          <w:rFonts w:eastAsia="Arial" w:cstheme="minorHAnsi"/>
          <w:color w:val="000000"/>
          <w:sz w:val="24"/>
          <w:szCs w:val="24"/>
        </w:rPr>
      </w:pPr>
      <w:r w:rsidRPr="000C322B">
        <w:rPr>
          <w:rFonts w:eastAsia="Arial" w:cstheme="minorHAnsi"/>
          <w:sz w:val="24"/>
          <w:szCs w:val="24"/>
        </w:rPr>
        <w:t>Consideraciones de orden socioemocional que permitan comprender la situación del alumno y que ayuden a identificar cuál de los dos cursos sería más adecuado para su bienestar y desarrollo integral.</w:t>
      </w:r>
    </w:p>
    <w:p w14:paraId="01F09018" w14:textId="77777777" w:rsidR="00447BAF" w:rsidRPr="000C322B" w:rsidRDefault="00447BAF" w:rsidP="00447BAF">
      <w:pPr>
        <w:pStyle w:val="Prrafodelista"/>
        <w:numPr>
          <w:ilvl w:val="3"/>
          <w:numId w:val="29"/>
        </w:numPr>
        <w:pBdr>
          <w:top w:val="nil"/>
          <w:left w:val="nil"/>
          <w:bottom w:val="nil"/>
          <w:right w:val="nil"/>
          <w:between w:val="nil"/>
        </w:pBdr>
        <w:spacing w:after="0" w:line="240" w:lineRule="auto"/>
        <w:ind w:left="0" w:right="-376" w:firstLine="142"/>
        <w:jc w:val="both"/>
        <w:rPr>
          <w:rFonts w:eastAsia="Arial" w:cstheme="minorHAnsi"/>
          <w:color w:val="000000"/>
          <w:sz w:val="24"/>
          <w:szCs w:val="24"/>
        </w:rPr>
      </w:pPr>
      <w:r w:rsidRPr="000C322B">
        <w:rPr>
          <w:rFonts w:eastAsia="Arial" w:cstheme="minorHAnsi"/>
          <w:sz w:val="24"/>
          <w:szCs w:val="24"/>
        </w:rPr>
        <w:t xml:space="preserve"> Si el estudiante pertenece al programa de integración escolar, el expediente deberá contener el informe de la educadora diferencial que lo atiende. </w:t>
      </w:r>
    </w:p>
    <w:p w14:paraId="04D48771" w14:textId="77777777" w:rsidR="00447BAF" w:rsidRPr="00D51C8C" w:rsidRDefault="00447BAF" w:rsidP="00447BAF">
      <w:pPr>
        <w:pStyle w:val="Prrafodelista"/>
        <w:numPr>
          <w:ilvl w:val="3"/>
          <w:numId w:val="29"/>
        </w:numPr>
        <w:pBdr>
          <w:top w:val="nil"/>
          <w:left w:val="nil"/>
          <w:bottom w:val="nil"/>
          <w:right w:val="nil"/>
          <w:between w:val="nil"/>
        </w:pBdr>
        <w:spacing w:after="0" w:line="240" w:lineRule="auto"/>
        <w:ind w:left="0" w:right="-376" w:firstLine="142"/>
        <w:jc w:val="both"/>
        <w:rPr>
          <w:rFonts w:eastAsia="Arial" w:cstheme="minorHAnsi"/>
          <w:color w:val="000000"/>
          <w:sz w:val="24"/>
          <w:szCs w:val="24"/>
        </w:rPr>
      </w:pPr>
      <w:r w:rsidRPr="000C322B">
        <w:rPr>
          <w:rFonts w:eastAsia="Arial" w:cstheme="minorHAnsi"/>
          <w:sz w:val="24"/>
          <w:szCs w:val="24"/>
        </w:rPr>
        <w:t>La situación final de promoción o repitencia de los estudiantes deberá ́ quedar resuelta antes del término de cada año escolar.</w:t>
      </w:r>
      <w:r w:rsidRPr="000C322B">
        <w:rPr>
          <w:rFonts w:eastAsia="Arial" w:cstheme="minorHAnsi"/>
          <w:sz w:val="24"/>
          <w:szCs w:val="24"/>
        </w:rPr>
        <w:br/>
        <w:t xml:space="preserve">Una vez aprobado un curso, el estudiante no podrá volver a realizarlo, ni aun cuando éstos se desarrollen bajo otra modalidad educativa. </w:t>
      </w:r>
    </w:p>
    <w:p w14:paraId="685CBFA9" w14:textId="77777777" w:rsidR="00447BAF" w:rsidRPr="00D51C8C" w:rsidRDefault="00447BAF" w:rsidP="00447BAF">
      <w:pPr>
        <w:pStyle w:val="Ttulo1"/>
        <w:ind w:left="0" w:right="-376" w:firstLine="142"/>
        <w:jc w:val="both"/>
        <w:rPr>
          <w:rFonts w:asciiTheme="minorHAnsi" w:eastAsia="Arial" w:hAnsiTheme="minorHAnsi" w:cstheme="minorHAnsi"/>
          <w:b/>
          <w:bCs w:val="0"/>
          <w:sz w:val="24"/>
          <w:szCs w:val="24"/>
        </w:rPr>
      </w:pPr>
      <w:bookmarkStart w:id="94" w:name="_Toc135264808"/>
      <w:r w:rsidRPr="00D51C8C">
        <w:rPr>
          <w:rFonts w:asciiTheme="minorHAnsi" w:eastAsia="Arial" w:hAnsiTheme="minorHAnsi" w:cstheme="minorHAnsi"/>
          <w:b/>
          <w:bCs w:val="0"/>
          <w:sz w:val="24"/>
          <w:szCs w:val="24"/>
        </w:rPr>
        <w:t>ACOMPAÑAMIENTO PEDAGÓGICO</w:t>
      </w:r>
      <w:bookmarkEnd w:id="94"/>
    </w:p>
    <w:p w14:paraId="49319D69"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95" w:name="_heading=h.2jxsxqh" w:colFirst="0" w:colLast="0"/>
      <w:bookmarkStart w:id="96" w:name="_Toc135264809"/>
      <w:bookmarkEnd w:id="95"/>
      <w:r w:rsidRPr="000C322B">
        <w:rPr>
          <w:rFonts w:asciiTheme="minorHAnsi" w:eastAsia="Arial" w:hAnsiTheme="minorHAnsi" w:cstheme="minorHAnsi"/>
          <w:sz w:val="24"/>
          <w:szCs w:val="24"/>
        </w:rPr>
        <w:t xml:space="preserve">Art. </w:t>
      </w:r>
      <w:r>
        <w:rPr>
          <w:rFonts w:asciiTheme="minorHAnsi" w:eastAsia="Arial" w:hAnsiTheme="minorHAnsi" w:cstheme="minorHAnsi"/>
          <w:sz w:val="24"/>
          <w:szCs w:val="24"/>
        </w:rPr>
        <w:t>59</w:t>
      </w:r>
      <w:r w:rsidRPr="000C322B">
        <w:rPr>
          <w:rFonts w:asciiTheme="minorHAnsi" w:eastAsia="Arial" w:hAnsiTheme="minorHAnsi" w:cstheme="minorHAnsi"/>
          <w:sz w:val="24"/>
          <w:szCs w:val="24"/>
        </w:rPr>
        <w:t xml:space="preserve"> Acompañamiento pedagógico</w:t>
      </w:r>
      <w:bookmarkEnd w:id="96"/>
    </w:p>
    <w:p w14:paraId="0F70ACB3" w14:textId="77777777" w:rsidR="00447BAF" w:rsidRPr="000C322B" w:rsidRDefault="00447BAF"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establecimiento asume que la repitencia se produce cuando un estudiante no supera satisfactoriamente un curso escolar y debido a ello se ve obligado a repetir curso.</w:t>
      </w:r>
    </w:p>
    <w:p w14:paraId="45B77309" w14:textId="1995213B" w:rsidR="00447BAF" w:rsidRPr="000C322B" w:rsidRDefault="00447BAF" w:rsidP="00447BAF">
      <w:pPr>
        <w:widowControl w:val="0"/>
        <w:pBdr>
          <w:top w:val="nil"/>
          <w:left w:val="nil"/>
          <w:bottom w:val="nil"/>
          <w:right w:val="nil"/>
          <w:between w:val="nil"/>
        </w:pBdr>
        <w:spacing w:before="120" w:after="0" w:line="259" w:lineRule="auto"/>
        <w:ind w:right="-376"/>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este escenario, Colegio Eduardo Frei proveerá medidas de acompañamiento pedagógico a aquellos estudiantes que no cumplan con los requisitos de promoción o que presentan una calificación que pone en riesgo la continuidad de su aprendizaje en el curso o nivel siguiente, para que, de manera fundada, se tome la decisión de promoción o repitencia.</w:t>
      </w:r>
    </w:p>
    <w:p w14:paraId="29C4E80D" w14:textId="77777777" w:rsidR="00447BAF" w:rsidRPr="000C322B" w:rsidRDefault="00447BAF" w:rsidP="00447BAF">
      <w:pPr>
        <w:pStyle w:val="Ttulo2"/>
        <w:numPr>
          <w:ilvl w:val="0"/>
          <w:numId w:val="44"/>
        </w:numPr>
        <w:ind w:left="426" w:right="-376" w:hanging="284"/>
        <w:jc w:val="both"/>
        <w:rPr>
          <w:rFonts w:asciiTheme="minorHAnsi" w:eastAsia="Arial" w:hAnsiTheme="minorHAnsi" w:cstheme="minorHAnsi"/>
          <w:sz w:val="24"/>
          <w:szCs w:val="24"/>
        </w:rPr>
      </w:pPr>
      <w:bookmarkStart w:id="97" w:name="_Toc135264810"/>
      <w:r w:rsidRPr="000C322B">
        <w:rPr>
          <w:rFonts w:asciiTheme="minorHAnsi" w:eastAsia="Arial" w:hAnsiTheme="minorHAnsi" w:cstheme="minorHAnsi"/>
          <w:sz w:val="24"/>
          <w:szCs w:val="24"/>
        </w:rPr>
        <w:t>Art. 6</w:t>
      </w:r>
      <w:r>
        <w:rPr>
          <w:rFonts w:asciiTheme="minorHAnsi" w:eastAsia="Arial" w:hAnsiTheme="minorHAnsi" w:cstheme="minorHAnsi"/>
          <w:sz w:val="24"/>
          <w:szCs w:val="24"/>
        </w:rPr>
        <w:t>0</w:t>
      </w:r>
      <w:r w:rsidRPr="000C322B">
        <w:rPr>
          <w:rFonts w:asciiTheme="minorHAnsi" w:eastAsia="Arial" w:hAnsiTheme="minorHAnsi" w:cstheme="minorHAnsi"/>
          <w:sz w:val="24"/>
          <w:szCs w:val="24"/>
        </w:rPr>
        <w:t xml:space="preserve"> Medidas de apoyo</w:t>
      </w:r>
      <w:bookmarkEnd w:id="97"/>
    </w:p>
    <w:p w14:paraId="02071504" w14:textId="77777777" w:rsidR="00447BAF" w:rsidRPr="000C322B" w:rsidRDefault="00447BAF"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Independiente de si la decisión es de promoción o repitencia de un alumno, el colegio arbitrará las medidas necesarias, que serán autorizadas mediante firma por la familia, representadas a través del apoderado titular. La implementación de estas medidas será coordinada por Jefa de UTP, con la colaboración del equipo multidisciplinario y/o profesionales de la educación.</w:t>
      </w:r>
    </w:p>
    <w:p w14:paraId="64BDE935" w14:textId="77777777" w:rsidR="00447BAF" w:rsidRPr="000C322B" w:rsidRDefault="00447BAF" w:rsidP="00447BAF">
      <w:pPr>
        <w:pStyle w:val="Ttulo2"/>
        <w:numPr>
          <w:ilvl w:val="0"/>
          <w:numId w:val="44"/>
        </w:numPr>
        <w:ind w:left="426" w:right="-376" w:hanging="284"/>
        <w:jc w:val="both"/>
        <w:rPr>
          <w:rFonts w:asciiTheme="minorHAnsi" w:eastAsia="Arial" w:hAnsiTheme="minorHAnsi" w:cstheme="minorHAnsi"/>
          <w:sz w:val="24"/>
          <w:szCs w:val="24"/>
        </w:rPr>
      </w:pPr>
      <w:bookmarkStart w:id="98" w:name="_Toc135264811"/>
      <w:r w:rsidRPr="000C322B">
        <w:rPr>
          <w:rFonts w:asciiTheme="minorHAnsi" w:eastAsia="Arial" w:hAnsiTheme="minorHAnsi" w:cstheme="minorHAnsi"/>
          <w:sz w:val="24"/>
          <w:szCs w:val="24"/>
        </w:rPr>
        <w:t>Art. 6</w:t>
      </w:r>
      <w:r>
        <w:rPr>
          <w:rFonts w:asciiTheme="minorHAnsi" w:eastAsia="Arial" w:hAnsiTheme="minorHAnsi" w:cstheme="minorHAnsi"/>
          <w:sz w:val="24"/>
          <w:szCs w:val="24"/>
        </w:rPr>
        <w:t>1</w:t>
      </w:r>
      <w:r w:rsidRPr="000C322B">
        <w:rPr>
          <w:rFonts w:asciiTheme="minorHAnsi" w:eastAsia="Arial" w:hAnsiTheme="minorHAnsi" w:cstheme="minorHAnsi"/>
          <w:sz w:val="24"/>
          <w:szCs w:val="24"/>
        </w:rPr>
        <w:t xml:space="preserve"> Diseño del plan de reforzamiento</w:t>
      </w:r>
      <w:bookmarkEnd w:id="98"/>
    </w:p>
    <w:p w14:paraId="754B8C49" w14:textId="77777777" w:rsidR="008E0F3C"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El plan de reforzamiento pedagógico deberá elaborarse antes del 30 de marzo de cada año   y, en función de las decisiones de promoción y repitencia y los resultados del plan del año anterior, podrá contener iniciativas para alumnos específicos o grupos de estudiantes. La construcción inicial del Plan de reforzamiento será de la Comisión de casos, quien designará las distintas responsabilidades en el seguimiento de éste. Este plan de reforzamiento podrá modificarse con la aprobación de la jefa de UTP, cada vez que sea necesario, con la evaluación diagnóstica y antecedentes recopilados durante el proceso de enseñanza aprendizaje del alumno como </w:t>
      </w:r>
    </w:p>
    <w:p w14:paraId="507E65AE" w14:textId="77777777" w:rsidR="008E0F3C" w:rsidRDefault="008E0F3C"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p>
    <w:p w14:paraId="1D1B36D0" w14:textId="77777777" w:rsidR="008E0F3C" w:rsidRDefault="008E0F3C"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p>
    <w:p w14:paraId="64A87D48" w14:textId="1C0F96DC" w:rsidR="00447BAF" w:rsidRPr="000C322B"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respaldo a esta modificación.</w:t>
      </w:r>
    </w:p>
    <w:p w14:paraId="2EDB1AA2" w14:textId="77777777" w:rsidR="00447BAF" w:rsidRPr="000C322B" w:rsidRDefault="00447BAF" w:rsidP="00447BAF">
      <w:pPr>
        <w:widowControl w:val="0"/>
        <w:pBdr>
          <w:top w:val="nil"/>
          <w:left w:val="nil"/>
          <w:bottom w:val="nil"/>
          <w:right w:val="nil"/>
          <w:between w:val="nil"/>
        </w:pBdr>
        <w:spacing w:before="119"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plan de reforzamiento pedagógico contemplará a lo menos los siguientes aspectos:</w:t>
      </w:r>
    </w:p>
    <w:p w14:paraId="26998CC6" w14:textId="77777777" w:rsidR="00447BAF" w:rsidRPr="000C322B" w:rsidRDefault="00447BAF" w:rsidP="00447BAF">
      <w:pPr>
        <w:widowControl w:val="0"/>
        <w:numPr>
          <w:ilvl w:val="0"/>
          <w:numId w:val="28"/>
        </w:numPr>
        <w:pBdr>
          <w:top w:val="nil"/>
          <w:left w:val="nil"/>
          <w:bottom w:val="nil"/>
          <w:right w:val="nil"/>
          <w:between w:val="nil"/>
        </w:pBdr>
        <w:tabs>
          <w:tab w:val="left" w:pos="1422"/>
        </w:tabs>
        <w:spacing w:before="14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Fundamentación</w:t>
      </w:r>
    </w:p>
    <w:p w14:paraId="6BBA4C30" w14:textId="77777777" w:rsidR="00447BAF" w:rsidRPr="000C322B" w:rsidRDefault="00447BAF" w:rsidP="00447BAF">
      <w:pPr>
        <w:widowControl w:val="0"/>
        <w:numPr>
          <w:ilvl w:val="0"/>
          <w:numId w:val="28"/>
        </w:numPr>
        <w:pBdr>
          <w:top w:val="nil"/>
          <w:left w:val="nil"/>
          <w:bottom w:val="nil"/>
          <w:right w:val="nil"/>
          <w:between w:val="nil"/>
        </w:pBdr>
        <w:tabs>
          <w:tab w:val="left" w:pos="1422"/>
        </w:tabs>
        <w:spacing w:before="2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Evaluación Diagnóstica</w:t>
      </w:r>
    </w:p>
    <w:p w14:paraId="6509B97B" w14:textId="77777777" w:rsidR="00447BAF" w:rsidRPr="000C322B" w:rsidRDefault="00447BAF" w:rsidP="00447BAF">
      <w:pPr>
        <w:widowControl w:val="0"/>
        <w:numPr>
          <w:ilvl w:val="0"/>
          <w:numId w:val="28"/>
        </w:numPr>
        <w:pBdr>
          <w:top w:val="nil"/>
          <w:left w:val="nil"/>
          <w:bottom w:val="nil"/>
          <w:right w:val="nil"/>
          <w:between w:val="nil"/>
        </w:pBdr>
        <w:tabs>
          <w:tab w:val="left" w:pos="1422"/>
        </w:tabs>
        <w:spacing w:before="21"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Objetivos de Aprendizaje</w:t>
      </w:r>
    </w:p>
    <w:p w14:paraId="411DA130" w14:textId="77777777" w:rsidR="00447BAF" w:rsidRPr="00D51C8C" w:rsidRDefault="00447BAF" w:rsidP="00447BAF">
      <w:pPr>
        <w:widowControl w:val="0"/>
        <w:numPr>
          <w:ilvl w:val="0"/>
          <w:numId w:val="28"/>
        </w:numPr>
        <w:pBdr>
          <w:top w:val="nil"/>
          <w:left w:val="nil"/>
          <w:bottom w:val="nil"/>
          <w:right w:val="nil"/>
          <w:between w:val="nil"/>
        </w:pBdr>
        <w:tabs>
          <w:tab w:val="left" w:pos="1422"/>
        </w:tabs>
        <w:spacing w:before="25"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Tiempos</w:t>
      </w:r>
    </w:p>
    <w:p w14:paraId="28BD91CB"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99" w:name="_Toc135264812"/>
      <w:r w:rsidRPr="000C322B">
        <w:rPr>
          <w:rFonts w:asciiTheme="minorHAnsi" w:eastAsia="Arial" w:hAnsiTheme="minorHAnsi" w:cstheme="minorHAnsi"/>
          <w:sz w:val="24"/>
          <w:szCs w:val="24"/>
        </w:rPr>
        <w:t xml:space="preserve">Art. </w:t>
      </w:r>
      <w:r>
        <w:rPr>
          <w:rFonts w:asciiTheme="minorHAnsi" w:eastAsia="Arial" w:hAnsiTheme="minorHAnsi" w:cstheme="minorHAnsi"/>
          <w:sz w:val="24"/>
          <w:szCs w:val="24"/>
        </w:rPr>
        <w:t>62</w:t>
      </w:r>
      <w:r w:rsidRPr="000C322B">
        <w:rPr>
          <w:rFonts w:asciiTheme="minorHAnsi" w:eastAsia="Arial" w:hAnsiTheme="minorHAnsi" w:cstheme="minorHAnsi"/>
          <w:sz w:val="24"/>
          <w:szCs w:val="24"/>
        </w:rPr>
        <w:t xml:space="preserve"> Certificado Anual de estudio</w:t>
      </w:r>
      <w:bookmarkEnd w:id="99"/>
    </w:p>
    <w:p w14:paraId="0B8EED0B" w14:textId="77777777" w:rsidR="00447BAF" w:rsidRPr="00D51C8C" w:rsidRDefault="00447BAF" w:rsidP="00447BAF">
      <w:pPr>
        <w:widowControl w:val="0"/>
        <w:pBdr>
          <w:top w:val="nil"/>
          <w:left w:val="nil"/>
          <w:bottom w:val="nil"/>
          <w:right w:val="nil"/>
          <w:between w:val="nil"/>
        </w:pBdr>
        <w:spacing w:before="185"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Al final de cada año escolar el colegio entregará un Certificado Anual de Estudios que indicará las asignaturas con las calificaciones obtenidas y la situación final de promoción o repitencia, quedando ésta resuelta antes del término de cada año escolar.</w:t>
      </w:r>
    </w:p>
    <w:p w14:paraId="05287FBD" w14:textId="77777777" w:rsidR="00447BAF" w:rsidRPr="00D51C8C" w:rsidRDefault="00447BAF" w:rsidP="00447BAF">
      <w:pPr>
        <w:pStyle w:val="Ttulo1"/>
        <w:ind w:left="0" w:right="-376" w:firstLine="142"/>
        <w:jc w:val="both"/>
        <w:rPr>
          <w:rFonts w:asciiTheme="minorHAnsi" w:eastAsia="Arial" w:hAnsiTheme="minorHAnsi" w:cstheme="minorHAnsi"/>
          <w:b/>
          <w:bCs w:val="0"/>
          <w:sz w:val="24"/>
          <w:szCs w:val="24"/>
        </w:rPr>
      </w:pPr>
      <w:bookmarkStart w:id="100" w:name="_Toc135264813"/>
      <w:r w:rsidRPr="00D51C8C">
        <w:rPr>
          <w:rFonts w:asciiTheme="minorHAnsi" w:eastAsia="Arial" w:hAnsiTheme="minorHAnsi" w:cstheme="minorHAnsi"/>
          <w:b/>
          <w:bCs w:val="0"/>
          <w:sz w:val="24"/>
          <w:szCs w:val="24"/>
        </w:rPr>
        <w:t>CASOS ESPECIALES</w:t>
      </w:r>
      <w:bookmarkEnd w:id="100"/>
    </w:p>
    <w:p w14:paraId="7DB926BC"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101" w:name="_heading=h.1y810tw" w:colFirst="0" w:colLast="0"/>
      <w:bookmarkStart w:id="102" w:name="_Toc135264814"/>
      <w:bookmarkEnd w:id="101"/>
      <w:r w:rsidRPr="000C322B">
        <w:rPr>
          <w:rFonts w:asciiTheme="minorHAnsi" w:eastAsia="Arial" w:hAnsiTheme="minorHAnsi" w:cstheme="minorHAnsi"/>
          <w:sz w:val="24"/>
          <w:szCs w:val="24"/>
        </w:rPr>
        <w:t>Art. 63 Situaciones especiales</w:t>
      </w:r>
      <w:bookmarkEnd w:id="102"/>
    </w:p>
    <w:p w14:paraId="15431A8A" w14:textId="37B4EFEC" w:rsidR="00447BAF" w:rsidRPr="000C322B" w:rsidRDefault="00447BAF" w:rsidP="008E0F3C">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colegio asume que existen situaciones especiales de evaluación tales como ingreso tardío a clases, ausencias y/o suspensiones a clases por períodos prolongados, finalización anticipada del año escolar, participación en certámenes nacionales o internacionales en las áreas del deporte, la literatura, las ciencias y las artes y obtención de becas. En este marco, la Jefa de UTP procederá de la manera más pertinente de acuerdo con las siguientes disposiciones generales:</w:t>
      </w:r>
    </w:p>
    <w:p w14:paraId="4A5DE13F" w14:textId="77777777" w:rsidR="00447BAF" w:rsidRPr="000C322B" w:rsidRDefault="00447BAF" w:rsidP="00447BAF">
      <w:pPr>
        <w:widowControl w:val="0"/>
        <w:numPr>
          <w:ilvl w:val="0"/>
          <w:numId w:val="11"/>
        </w:numPr>
        <w:pBdr>
          <w:top w:val="nil"/>
          <w:left w:val="nil"/>
          <w:bottom w:val="nil"/>
          <w:right w:val="nil"/>
          <w:between w:val="nil"/>
        </w:pBdr>
        <w:tabs>
          <w:tab w:val="left" w:pos="567"/>
        </w:tabs>
        <w:spacing w:before="120"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Información del caso especial deberá ser notificado a la Jefa de UTP y/o Coordinaciones de Ciclos.</w:t>
      </w:r>
    </w:p>
    <w:p w14:paraId="0E9701CF" w14:textId="77777777" w:rsidR="00447BAF" w:rsidRPr="00D51C8C" w:rsidRDefault="00447BAF" w:rsidP="00447BAF">
      <w:pPr>
        <w:widowControl w:val="0"/>
        <w:numPr>
          <w:ilvl w:val="0"/>
          <w:numId w:val="11"/>
        </w:numPr>
        <w:pBdr>
          <w:top w:val="nil"/>
          <w:left w:val="nil"/>
          <w:bottom w:val="nil"/>
          <w:right w:val="nil"/>
          <w:between w:val="nil"/>
        </w:pBdr>
        <w:tabs>
          <w:tab w:val="left" w:pos="567"/>
          <w:tab w:val="left" w:pos="1422"/>
        </w:tabs>
        <w:spacing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Jefa de UTP, otorgará las estrategias para evaluar los aprendizajes, formas de calificar, procedimientos que aplicará el colegio para determinar la situación final y/o las disposiciones de evaluación diferenciada, según </w:t>
      </w:r>
      <w:r w:rsidRPr="00D51C8C">
        <w:rPr>
          <w:rFonts w:asciiTheme="minorHAnsi" w:eastAsia="Arial" w:hAnsiTheme="minorHAnsi" w:cstheme="minorHAnsi"/>
          <w:color w:val="000000"/>
          <w:sz w:val="24"/>
          <w:szCs w:val="24"/>
        </w:rPr>
        <w:t>corresponda.</w:t>
      </w:r>
    </w:p>
    <w:p w14:paraId="522D2675" w14:textId="77777777" w:rsidR="00447BAF" w:rsidRPr="00D51C8C" w:rsidRDefault="00447BAF" w:rsidP="00447BAF">
      <w:pPr>
        <w:widowControl w:val="0"/>
        <w:numPr>
          <w:ilvl w:val="0"/>
          <w:numId w:val="11"/>
        </w:numPr>
        <w:pBdr>
          <w:top w:val="nil"/>
          <w:left w:val="nil"/>
          <w:bottom w:val="nil"/>
          <w:right w:val="nil"/>
          <w:between w:val="nil"/>
        </w:pBdr>
        <w:tabs>
          <w:tab w:val="left" w:pos="567"/>
        </w:tabs>
        <w:spacing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Se establecerá un seguimiento de las estrategias acordadas a través de las coordinadoras de nivel.</w:t>
      </w:r>
    </w:p>
    <w:p w14:paraId="2929428D" w14:textId="77777777" w:rsidR="00447BAF" w:rsidRPr="000C322B" w:rsidRDefault="00447BAF" w:rsidP="00447BAF">
      <w:pPr>
        <w:pStyle w:val="Ttulo2"/>
        <w:numPr>
          <w:ilvl w:val="0"/>
          <w:numId w:val="44"/>
        </w:numPr>
        <w:ind w:right="-376"/>
        <w:jc w:val="both"/>
        <w:rPr>
          <w:rFonts w:asciiTheme="minorHAnsi" w:eastAsia="Arial" w:hAnsiTheme="minorHAnsi" w:cstheme="minorHAnsi"/>
          <w:sz w:val="24"/>
          <w:szCs w:val="24"/>
        </w:rPr>
      </w:pPr>
      <w:bookmarkStart w:id="103" w:name="_Toc135264815"/>
      <w:r w:rsidRPr="000C322B">
        <w:rPr>
          <w:rFonts w:asciiTheme="minorHAnsi" w:eastAsia="Arial" w:hAnsiTheme="minorHAnsi" w:cstheme="minorHAnsi"/>
          <w:sz w:val="24"/>
          <w:szCs w:val="24"/>
        </w:rPr>
        <w:t>Art. 64 Ingreso tardío</w:t>
      </w:r>
      <w:bookmarkEnd w:id="103"/>
    </w:p>
    <w:p w14:paraId="2EEAF237" w14:textId="77777777" w:rsidR="00447BAF"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Será facultad de la Dirección del colegio la aceptación de estudiantes que provengan de otros colegios, se exigirá como requisito para el alumno trasladado la presentación de un informe con las calificaciones parciales obtenidas hasta ese momento para hacer efectiva la matrícula. Las calificaciones deberán agregarse al libro de clases digital de las asignaturas que correspondan por parte de secretaría de dirección.</w:t>
      </w:r>
    </w:p>
    <w:p w14:paraId="0E821C2C" w14:textId="77777777" w:rsidR="008E0F3C" w:rsidRDefault="008E0F3C"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p>
    <w:p w14:paraId="065AFD67"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104" w:name="_Toc135264816"/>
      <w:r w:rsidRPr="000C322B">
        <w:rPr>
          <w:rFonts w:asciiTheme="minorHAnsi" w:eastAsia="Arial" w:hAnsiTheme="minorHAnsi" w:cstheme="minorHAnsi"/>
          <w:sz w:val="24"/>
          <w:szCs w:val="24"/>
        </w:rPr>
        <w:lastRenderedPageBreak/>
        <w:t>Art. 65 Conversión de sistema de calificación</w:t>
      </w:r>
      <w:bookmarkEnd w:id="104"/>
    </w:p>
    <w:p w14:paraId="6BB80E97" w14:textId="77777777" w:rsidR="00447BAF" w:rsidRDefault="00447BAF" w:rsidP="00447BAF">
      <w:pPr>
        <w:widowControl w:val="0"/>
        <w:pBdr>
          <w:top w:val="nil"/>
          <w:left w:val="nil"/>
          <w:bottom w:val="nil"/>
          <w:right w:val="nil"/>
          <w:between w:val="nil"/>
        </w:pBdr>
        <w:spacing w:before="183"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el caso de un alumno proveniente de otro colegio con un sistema de calificación diferente al vigente del Colegio Eduardo Frei, será la Jefa de UTP, el profesor jefe del curso y/o de asignatura, quienes realizarán la correspondiente conversión de las calificaciones que presente el informe del nuevo estudiante. Estas serán ajustadas al Plan de Estudio del colegio a de acuerdo con el curso de ingreso.</w:t>
      </w:r>
    </w:p>
    <w:p w14:paraId="0F149D36"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105" w:name="_Toc135264817"/>
      <w:r w:rsidRPr="000C322B">
        <w:rPr>
          <w:rFonts w:asciiTheme="minorHAnsi" w:eastAsia="Arial" w:hAnsiTheme="minorHAnsi" w:cstheme="minorHAnsi"/>
          <w:sz w:val="24"/>
          <w:szCs w:val="24"/>
        </w:rPr>
        <w:t>Art. 66 Situaciones jóvenes embarazadas</w:t>
      </w:r>
      <w:bookmarkEnd w:id="105"/>
    </w:p>
    <w:p w14:paraId="24DFD8E4" w14:textId="77777777" w:rsidR="00447BAF" w:rsidRPr="000C322B" w:rsidRDefault="00447BAF" w:rsidP="00447BAF">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En el caso de jóvenes embarazadas o madres adolescentes, existe una normativa o protocolo especial que establece algunos criterios específicos para la promoción y/o otras situaciones particulares. Este protocolo se encuentra como anexo al Reglamento interno del colegio.</w:t>
      </w:r>
    </w:p>
    <w:p w14:paraId="3A90661D"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106" w:name="_Toc135264818"/>
      <w:r w:rsidRPr="000C322B">
        <w:rPr>
          <w:rFonts w:asciiTheme="minorHAnsi" w:eastAsia="Arial" w:hAnsiTheme="minorHAnsi" w:cstheme="minorHAnsi"/>
          <w:color w:val="000000"/>
          <w:sz w:val="24"/>
          <w:szCs w:val="24"/>
        </w:rPr>
        <w:t>Art. 6</w:t>
      </w:r>
      <w:r w:rsidRPr="000C322B">
        <w:rPr>
          <w:rFonts w:asciiTheme="minorHAnsi" w:eastAsia="Arial" w:hAnsiTheme="minorHAnsi" w:cstheme="minorHAnsi"/>
          <w:sz w:val="24"/>
          <w:szCs w:val="24"/>
        </w:rPr>
        <w:t>7 Situación de ausencia, avance pedagógico del estudiante</w:t>
      </w:r>
      <w:bookmarkEnd w:id="106"/>
    </w:p>
    <w:p w14:paraId="1F6CC376" w14:textId="7D253854" w:rsidR="008E0F3C" w:rsidRPr="008E0F3C" w:rsidRDefault="00447BAF" w:rsidP="008E0F3C">
      <w:pPr>
        <w:widowControl w:val="0"/>
        <w:pBdr>
          <w:top w:val="nil"/>
          <w:left w:val="nil"/>
          <w:bottom w:val="nil"/>
          <w:right w:val="nil"/>
          <w:between w:val="nil"/>
        </w:pBdr>
        <w:spacing w:before="182" w:after="0" w:line="259" w:lineRule="auto"/>
        <w:ind w:right="-376" w:firstLine="142"/>
        <w:jc w:val="both"/>
        <w:rPr>
          <w:rFonts w:asciiTheme="minorHAnsi" w:eastAsia="Arial" w:hAnsiTheme="minorHAnsi" w:cstheme="minorHAnsi"/>
          <w:bCs/>
          <w:color w:val="000000"/>
          <w:sz w:val="24"/>
          <w:szCs w:val="24"/>
        </w:rPr>
      </w:pPr>
      <w:r w:rsidRPr="000C322B">
        <w:rPr>
          <w:rFonts w:asciiTheme="minorHAnsi" w:eastAsia="Arial" w:hAnsiTheme="minorHAnsi" w:cstheme="minorHAnsi"/>
          <w:bCs/>
          <w:color w:val="000000"/>
          <w:sz w:val="24"/>
          <w:szCs w:val="24"/>
        </w:rPr>
        <w:t>Cuando se produce una licencia médica del estudiante, es deber del apoderado poner al día a su pupilo (a) en relación a lo tratado en ese período.</w:t>
      </w:r>
    </w:p>
    <w:p w14:paraId="001B3A7F" w14:textId="77777777" w:rsidR="008E0F3C" w:rsidRPr="000C322B" w:rsidRDefault="008E0F3C" w:rsidP="008E0F3C">
      <w:pPr>
        <w:pStyle w:val="Ttulo2"/>
        <w:ind w:left="0" w:right="-376" w:firstLine="142"/>
        <w:jc w:val="both"/>
        <w:rPr>
          <w:rFonts w:asciiTheme="minorHAnsi" w:eastAsia="Arial" w:hAnsiTheme="minorHAnsi" w:cstheme="minorHAnsi"/>
          <w:sz w:val="24"/>
          <w:szCs w:val="24"/>
        </w:rPr>
      </w:pPr>
      <w:bookmarkStart w:id="107" w:name="_Toc135264819"/>
      <w:bookmarkStart w:id="108" w:name="_GoBack"/>
      <w:bookmarkEnd w:id="108"/>
      <w:r w:rsidRPr="000C322B">
        <w:rPr>
          <w:rFonts w:asciiTheme="minorHAnsi" w:eastAsia="Arial" w:hAnsiTheme="minorHAnsi" w:cstheme="minorHAnsi"/>
          <w:sz w:val="24"/>
          <w:szCs w:val="24"/>
        </w:rPr>
        <w:t>Art. 68 Cierre anticipado de año escolar</w:t>
      </w:r>
      <w:bookmarkEnd w:id="107"/>
    </w:p>
    <w:p w14:paraId="0FE7D62B" w14:textId="759D0F78" w:rsidR="00447BAF" w:rsidRDefault="008E0F3C" w:rsidP="008E0F3C">
      <w:pPr>
        <w:widowControl w:val="0"/>
        <w:pBdr>
          <w:top w:val="nil"/>
          <w:left w:val="nil"/>
          <w:bottom w:val="nil"/>
          <w:right w:val="nil"/>
          <w:between w:val="nil"/>
        </w:pBdr>
        <w:spacing w:before="184"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El cierre de año o cierre anticipado es una situación excepcional que se puede otorgar </w:t>
      </w:r>
      <w:r w:rsidR="004152C0" w:rsidRPr="000C322B">
        <w:rPr>
          <w:rFonts w:asciiTheme="minorHAnsi" w:eastAsia="Arial" w:hAnsiTheme="minorHAnsi" w:cstheme="minorHAnsi"/>
          <w:color w:val="000000"/>
          <w:sz w:val="24"/>
          <w:szCs w:val="24"/>
        </w:rPr>
        <w:t>sólo ante</w:t>
      </w:r>
      <w:r w:rsidRPr="000C322B">
        <w:rPr>
          <w:rFonts w:asciiTheme="minorHAnsi" w:eastAsia="Arial" w:hAnsiTheme="minorHAnsi" w:cstheme="minorHAnsi"/>
          <w:color w:val="000000"/>
          <w:sz w:val="24"/>
          <w:szCs w:val="24"/>
        </w:rPr>
        <w:t xml:space="preserve"> la ocurrencia de eventos graves que impidan al alumno finalizar el año escolar de manera regular en los tiempos que determina el Ministerio de Educación. El Colegio Eduardo Frei, debe resguardar el derecho a la Educación de sus alumnos; podría tomar esta medida en circunstancias extremas y debidamente justificadas, previo análisis de la Dirección del establecimiento.</w:t>
      </w:r>
    </w:p>
    <w:p w14:paraId="4C0FF11C" w14:textId="77777777" w:rsidR="008E0F3C" w:rsidRPr="000C322B" w:rsidRDefault="008E0F3C" w:rsidP="008E0F3C">
      <w:pPr>
        <w:widowControl w:val="0"/>
        <w:pBdr>
          <w:top w:val="nil"/>
          <w:left w:val="nil"/>
          <w:bottom w:val="nil"/>
          <w:right w:val="nil"/>
          <w:between w:val="nil"/>
        </w:pBdr>
        <w:spacing w:before="118" w:after="0" w:line="240"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solicitud se puede fundar en dos razones:</w:t>
      </w:r>
    </w:p>
    <w:p w14:paraId="1AA18F93" w14:textId="77777777" w:rsidR="008E0F3C" w:rsidRPr="000C322B" w:rsidRDefault="008E0F3C" w:rsidP="008E0F3C">
      <w:pPr>
        <w:widowControl w:val="0"/>
        <w:numPr>
          <w:ilvl w:val="0"/>
          <w:numId w:val="10"/>
        </w:numPr>
        <w:pBdr>
          <w:top w:val="nil"/>
          <w:left w:val="nil"/>
          <w:bottom w:val="nil"/>
          <w:right w:val="nil"/>
          <w:between w:val="nil"/>
        </w:pBdr>
        <w:tabs>
          <w:tab w:val="left" w:pos="1422"/>
        </w:tabs>
        <w:spacing w:before="144"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Por problemas de salud que imposibiliten al alumno a asistir a clases.</w:t>
      </w:r>
    </w:p>
    <w:p w14:paraId="430DAA0F" w14:textId="77777777" w:rsidR="008E0F3C" w:rsidRPr="000C322B" w:rsidRDefault="008E0F3C" w:rsidP="008E0F3C">
      <w:pPr>
        <w:widowControl w:val="0"/>
        <w:numPr>
          <w:ilvl w:val="0"/>
          <w:numId w:val="10"/>
        </w:numPr>
        <w:pBdr>
          <w:top w:val="nil"/>
          <w:left w:val="nil"/>
          <w:bottom w:val="nil"/>
          <w:right w:val="nil"/>
          <w:between w:val="nil"/>
        </w:pBdr>
        <w:tabs>
          <w:tab w:val="left" w:pos="1422"/>
        </w:tabs>
        <w:spacing w:before="23"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Por intercambio estudiantil al extranjero.</w:t>
      </w:r>
    </w:p>
    <w:p w14:paraId="7416EFC8" w14:textId="4B189968" w:rsidR="008E0F3C" w:rsidRDefault="008E0F3C" w:rsidP="00447BAF">
      <w:pPr>
        <w:widowControl w:val="0"/>
        <w:numPr>
          <w:ilvl w:val="0"/>
          <w:numId w:val="10"/>
        </w:numPr>
        <w:pBdr>
          <w:top w:val="nil"/>
          <w:left w:val="nil"/>
          <w:bottom w:val="nil"/>
          <w:right w:val="nil"/>
          <w:between w:val="nil"/>
        </w:pBdr>
        <w:tabs>
          <w:tab w:val="left" w:pos="1422"/>
        </w:tabs>
        <w:spacing w:before="23"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Por traslado de la familia a otra ciudad del país.</w:t>
      </w:r>
    </w:p>
    <w:p w14:paraId="719A2C0E" w14:textId="77777777" w:rsidR="008E0F3C" w:rsidRPr="008E0F3C" w:rsidRDefault="008E0F3C" w:rsidP="008E0F3C">
      <w:pPr>
        <w:widowControl w:val="0"/>
        <w:pBdr>
          <w:top w:val="nil"/>
          <w:left w:val="nil"/>
          <w:bottom w:val="nil"/>
          <w:right w:val="nil"/>
          <w:between w:val="nil"/>
        </w:pBdr>
        <w:tabs>
          <w:tab w:val="left" w:pos="1422"/>
        </w:tabs>
        <w:spacing w:before="23" w:after="0" w:line="240" w:lineRule="auto"/>
        <w:ind w:left="142" w:right="-376"/>
        <w:jc w:val="both"/>
        <w:rPr>
          <w:rFonts w:asciiTheme="minorHAnsi" w:eastAsia="Arial" w:hAnsiTheme="minorHAnsi" w:cstheme="minorHAnsi"/>
          <w:color w:val="000000"/>
          <w:sz w:val="24"/>
          <w:szCs w:val="24"/>
        </w:rPr>
      </w:pPr>
    </w:p>
    <w:p w14:paraId="3A35A93C" w14:textId="4D687310" w:rsidR="008E0F3C" w:rsidRPr="004152C0" w:rsidRDefault="008E0F3C" w:rsidP="004152C0">
      <w:pPr>
        <w:widowControl w:val="0"/>
        <w:pBdr>
          <w:top w:val="nil"/>
          <w:left w:val="nil"/>
          <w:bottom w:val="nil"/>
          <w:right w:val="nil"/>
          <w:between w:val="nil"/>
        </w:pBdr>
        <w:spacing w:before="142" w:after="0" w:line="259" w:lineRule="auto"/>
        <w:ind w:right="-376" w:firstLine="142"/>
        <w:jc w:val="both"/>
        <w:rPr>
          <w:rFonts w:asciiTheme="minorHAnsi" w:eastAsia="Arial" w:hAnsiTheme="minorHAnsi" w:cstheme="minorHAnsi"/>
          <w:color w:val="000000"/>
          <w:sz w:val="24"/>
          <w:szCs w:val="24"/>
        </w:rPr>
        <w:sectPr w:rsidR="008E0F3C" w:rsidRPr="004152C0" w:rsidSect="000C322B">
          <w:pgSz w:w="12240" w:h="15840"/>
          <w:pgMar w:top="1417" w:right="1701" w:bottom="1417" w:left="1701" w:header="0" w:footer="590" w:gutter="0"/>
          <w:cols w:space="720"/>
          <w:docGrid w:linePitch="299"/>
        </w:sectPr>
      </w:pPr>
      <w:r w:rsidRPr="000C322B">
        <w:rPr>
          <w:rFonts w:asciiTheme="minorHAnsi" w:eastAsia="Arial" w:hAnsiTheme="minorHAnsi" w:cstheme="minorHAnsi"/>
          <w:color w:val="000000"/>
          <w:sz w:val="24"/>
          <w:szCs w:val="24"/>
        </w:rPr>
        <w:t xml:space="preserve">El cierre de año escolar, solo se puede solicitar a partir del Segundo Semestre y teniendo el Primer Semestre cursado completo, notas semestrales y pruebas </w:t>
      </w:r>
      <w:r w:rsidR="004152C0">
        <w:rPr>
          <w:rFonts w:asciiTheme="minorHAnsi" w:eastAsia="Arial" w:hAnsiTheme="minorHAnsi" w:cstheme="minorHAnsi"/>
          <w:color w:val="000000"/>
          <w:sz w:val="24"/>
          <w:szCs w:val="24"/>
        </w:rPr>
        <w:t>semestrales, según corresponda.</w:t>
      </w:r>
    </w:p>
    <w:p w14:paraId="1AAB3675" w14:textId="5E0B02CA" w:rsidR="00447BAF" w:rsidRPr="000C322B" w:rsidRDefault="00447BAF" w:rsidP="004152C0">
      <w:pPr>
        <w:widowControl w:val="0"/>
        <w:pBdr>
          <w:top w:val="nil"/>
          <w:left w:val="nil"/>
          <w:bottom w:val="nil"/>
          <w:right w:val="nil"/>
          <w:between w:val="nil"/>
        </w:pBdr>
        <w:spacing w:after="0" w:line="240" w:lineRule="auto"/>
        <w:ind w:right="-376"/>
        <w:jc w:val="both"/>
        <w:rPr>
          <w:rFonts w:asciiTheme="minorHAnsi" w:eastAsia="Arial" w:hAnsiTheme="minorHAnsi" w:cstheme="minorHAnsi"/>
          <w:color w:val="000000"/>
          <w:sz w:val="24"/>
          <w:szCs w:val="24"/>
        </w:rPr>
      </w:pPr>
      <w:r w:rsidRPr="000C322B">
        <w:rPr>
          <w:rFonts w:asciiTheme="minorHAnsi" w:eastAsia="Arial" w:hAnsiTheme="minorHAnsi" w:cstheme="minorHAnsi"/>
          <w:b/>
          <w:color w:val="000000"/>
          <w:sz w:val="24"/>
          <w:szCs w:val="24"/>
        </w:rPr>
        <w:lastRenderedPageBreak/>
        <w:t xml:space="preserve">         </w:t>
      </w:r>
      <w:bookmarkStart w:id="109" w:name="_heading=h.3j2qqm3" w:colFirst="0" w:colLast="0"/>
      <w:bookmarkStart w:id="110" w:name="_heading=h.4i7ojhp" w:colFirst="0" w:colLast="0"/>
      <w:bookmarkStart w:id="111" w:name="_heading=h.2xcytpi" w:colFirst="0" w:colLast="0"/>
      <w:bookmarkStart w:id="112" w:name="_heading=h.1ci93xb" w:colFirst="0" w:colLast="0"/>
      <w:bookmarkEnd w:id="109"/>
      <w:bookmarkEnd w:id="110"/>
      <w:bookmarkEnd w:id="111"/>
      <w:bookmarkEnd w:id="112"/>
    </w:p>
    <w:p w14:paraId="7227EB61" w14:textId="02F814DE"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113" w:name="_heading=h.3whwml4" w:colFirst="0" w:colLast="0"/>
      <w:bookmarkStart w:id="114" w:name="_Toc135264820"/>
      <w:bookmarkEnd w:id="113"/>
      <w:r w:rsidRPr="000C322B">
        <w:rPr>
          <w:rFonts w:asciiTheme="minorHAnsi" w:eastAsia="Arial" w:hAnsiTheme="minorHAnsi" w:cstheme="minorHAnsi"/>
          <w:sz w:val="24"/>
          <w:szCs w:val="24"/>
        </w:rPr>
        <w:t>Art. 69 Protocolo de cierre de año anticipado</w:t>
      </w:r>
      <w:bookmarkEnd w:id="114"/>
    </w:p>
    <w:p w14:paraId="007DD1AB" w14:textId="69877707" w:rsidR="00447BAF" w:rsidRPr="000C322B" w:rsidRDefault="00447BAF" w:rsidP="00447BAF">
      <w:pPr>
        <w:widowControl w:val="0"/>
        <w:numPr>
          <w:ilvl w:val="0"/>
          <w:numId w:val="9"/>
        </w:numPr>
        <w:pBdr>
          <w:top w:val="nil"/>
          <w:left w:val="nil"/>
          <w:bottom w:val="nil"/>
          <w:right w:val="nil"/>
          <w:between w:val="nil"/>
        </w:pBdr>
        <w:tabs>
          <w:tab w:val="left" w:pos="709"/>
        </w:tabs>
        <w:spacing w:before="182"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A través de una petición formal (por escrito) en donde indiquen las razones. Los apoderados deben hacer llegar la solicitud de cierre de año, al </w:t>
      </w:r>
      <w:r w:rsidR="004152C0" w:rsidRPr="000C322B">
        <w:rPr>
          <w:rFonts w:asciiTheme="minorHAnsi" w:eastAsia="Arial" w:hAnsiTheme="minorHAnsi" w:cstheme="minorHAnsi"/>
          <w:color w:val="000000"/>
          <w:sz w:val="24"/>
          <w:szCs w:val="24"/>
        </w:rPr>
        <w:t>director;</w:t>
      </w:r>
      <w:r w:rsidRPr="000C322B">
        <w:rPr>
          <w:rFonts w:asciiTheme="minorHAnsi" w:eastAsia="Arial" w:hAnsiTheme="minorHAnsi" w:cstheme="minorHAnsi"/>
          <w:color w:val="000000"/>
          <w:sz w:val="24"/>
          <w:szCs w:val="24"/>
        </w:rPr>
        <w:t xml:space="preserve"> debe ir anexado el informe del profesional tratante (el certificado por sí solo, no determina la decisión final). No se considerarán certificados, informes u otros documentos emitidos por profesionales no médicos especialistas y que no sean originales. No se considerarán certificados o informes emitidos por profesionales médicos parientes del solicitante.</w:t>
      </w:r>
    </w:p>
    <w:p w14:paraId="75E1301C" w14:textId="77777777" w:rsidR="00447BAF" w:rsidRPr="000C322B" w:rsidRDefault="00447BAF" w:rsidP="00447BAF">
      <w:pPr>
        <w:widowControl w:val="0"/>
        <w:pBdr>
          <w:top w:val="nil"/>
          <w:left w:val="nil"/>
          <w:bottom w:val="nil"/>
          <w:right w:val="nil"/>
          <w:between w:val="nil"/>
        </w:pBdr>
        <w:spacing w:before="3" w:after="0" w:line="240" w:lineRule="auto"/>
        <w:ind w:right="-376" w:firstLine="142"/>
        <w:jc w:val="both"/>
        <w:rPr>
          <w:rFonts w:asciiTheme="minorHAnsi" w:eastAsia="Arial" w:hAnsiTheme="minorHAnsi" w:cstheme="minorHAnsi"/>
          <w:color w:val="000000"/>
          <w:sz w:val="24"/>
          <w:szCs w:val="24"/>
        </w:rPr>
      </w:pPr>
    </w:p>
    <w:p w14:paraId="5AFF9BB5" w14:textId="77777777" w:rsidR="00447BAF" w:rsidRPr="000C322B" w:rsidRDefault="00447BAF" w:rsidP="00447BAF">
      <w:pPr>
        <w:widowControl w:val="0"/>
        <w:numPr>
          <w:ilvl w:val="0"/>
          <w:numId w:val="9"/>
        </w:numPr>
        <w:pBdr>
          <w:top w:val="nil"/>
          <w:left w:val="nil"/>
          <w:bottom w:val="nil"/>
          <w:right w:val="nil"/>
          <w:between w:val="nil"/>
        </w:pBdr>
        <w:spacing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jefa de UTP, hace referencia explícita a los apoderados de los criterios del colegio frente a los cierres de año:</w:t>
      </w:r>
    </w:p>
    <w:p w14:paraId="1B054599" w14:textId="77777777" w:rsidR="00447BAF" w:rsidRPr="000C322B" w:rsidRDefault="00447BAF" w:rsidP="00447BAF">
      <w:pPr>
        <w:widowControl w:val="0"/>
        <w:numPr>
          <w:ilvl w:val="1"/>
          <w:numId w:val="9"/>
        </w:numPr>
        <w:pBdr>
          <w:top w:val="nil"/>
          <w:left w:val="nil"/>
          <w:bottom w:val="nil"/>
          <w:right w:val="nil"/>
          <w:between w:val="nil"/>
        </w:pBdr>
        <w:spacing w:before="2" w:after="0" w:line="240"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El cierre de año se permite solo una vez por ciclo.</w:t>
      </w:r>
    </w:p>
    <w:p w14:paraId="344BC611" w14:textId="77777777" w:rsidR="00447BAF" w:rsidRDefault="00447BAF" w:rsidP="00447BAF">
      <w:pPr>
        <w:widowControl w:val="0"/>
        <w:numPr>
          <w:ilvl w:val="1"/>
          <w:numId w:val="9"/>
        </w:numPr>
        <w:pBdr>
          <w:top w:val="nil"/>
          <w:left w:val="nil"/>
          <w:bottom w:val="nil"/>
          <w:right w:val="nil"/>
          <w:between w:val="nil"/>
        </w:pBdr>
        <w:spacing w:before="23" w:after="0" w:line="256"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Los alumnos en esta situación no podrán seguir asistiendo de manera regular al colegio, ni como oyente, ni bajo ninguna otra figura.</w:t>
      </w:r>
    </w:p>
    <w:p w14:paraId="59FA3897" w14:textId="77777777" w:rsidR="00447BAF" w:rsidRPr="00D51C8C" w:rsidRDefault="00447BAF" w:rsidP="00447BAF">
      <w:pPr>
        <w:pStyle w:val="Prrafodelista"/>
        <w:widowControl w:val="0"/>
        <w:numPr>
          <w:ilvl w:val="0"/>
          <w:numId w:val="9"/>
        </w:numPr>
        <w:pBdr>
          <w:top w:val="nil"/>
          <w:left w:val="nil"/>
          <w:bottom w:val="nil"/>
          <w:right w:val="nil"/>
          <w:between w:val="nil"/>
        </w:pBdr>
        <w:spacing w:before="23" w:after="0" w:line="256" w:lineRule="auto"/>
        <w:ind w:left="567" w:right="-376" w:hanging="425"/>
        <w:jc w:val="both"/>
        <w:rPr>
          <w:rFonts w:eastAsia="Arial" w:cstheme="minorHAnsi"/>
          <w:color w:val="000000"/>
          <w:sz w:val="24"/>
          <w:szCs w:val="24"/>
        </w:rPr>
      </w:pPr>
      <w:r w:rsidRPr="00D51C8C">
        <w:rPr>
          <w:rFonts w:eastAsia="Arial" w:cstheme="minorHAnsi"/>
          <w:color w:val="000000"/>
          <w:sz w:val="24"/>
          <w:szCs w:val="24"/>
        </w:rPr>
        <w:t>La decisión final será tomada por la Dirección del Colegio. Se requiere la presentación de un informe académico y formativo para el análisis de la petición del solicitante.</w:t>
      </w:r>
    </w:p>
    <w:p w14:paraId="6F59DE75" w14:textId="77777777" w:rsidR="00447BAF" w:rsidRDefault="00447BAF" w:rsidP="00447BAF">
      <w:pPr>
        <w:widowControl w:val="0"/>
        <w:numPr>
          <w:ilvl w:val="0"/>
          <w:numId w:val="9"/>
        </w:numPr>
        <w:pBdr>
          <w:top w:val="nil"/>
          <w:left w:val="nil"/>
          <w:bottom w:val="nil"/>
          <w:right w:val="nil"/>
          <w:between w:val="nil"/>
        </w:pBdr>
        <w:tabs>
          <w:tab w:val="left" w:pos="567"/>
        </w:tabs>
        <w:spacing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Es requisito tener una reunión con los especialistas tratantes en el colegio, evaluando en conjunto el caso. El colegio recogerá las sugerencias de los especialistas para luego evaluar su factibilidad y las implicancias que puede haber.</w:t>
      </w:r>
    </w:p>
    <w:p w14:paraId="0A996ED8" w14:textId="77777777" w:rsidR="00447BAF" w:rsidRPr="008E0F3C" w:rsidRDefault="00447BAF" w:rsidP="008E0F3C">
      <w:pPr>
        <w:widowControl w:val="0"/>
        <w:numPr>
          <w:ilvl w:val="0"/>
          <w:numId w:val="9"/>
        </w:numPr>
        <w:pBdr>
          <w:top w:val="nil"/>
          <w:left w:val="nil"/>
          <w:bottom w:val="nil"/>
          <w:right w:val="nil"/>
          <w:between w:val="nil"/>
        </w:pBdr>
        <w:tabs>
          <w:tab w:val="left" w:pos="567"/>
        </w:tabs>
        <w:spacing w:after="0" w:line="259" w:lineRule="auto"/>
        <w:ind w:left="0" w:right="-376" w:firstLine="142"/>
        <w:jc w:val="both"/>
        <w:rPr>
          <w:rFonts w:asciiTheme="minorHAnsi" w:eastAsia="Arial" w:hAnsiTheme="minorHAnsi" w:cstheme="minorHAnsi"/>
          <w:color w:val="000000"/>
          <w:sz w:val="24"/>
          <w:szCs w:val="24"/>
        </w:rPr>
      </w:pPr>
      <w:r w:rsidRPr="008E0F3C">
        <w:rPr>
          <w:rFonts w:asciiTheme="minorHAnsi" w:eastAsia="Arial" w:hAnsiTheme="minorHAnsi" w:cstheme="minorHAnsi"/>
          <w:color w:val="000000"/>
          <w:sz w:val="24"/>
          <w:szCs w:val="24"/>
        </w:rPr>
        <w:t xml:space="preserve">Excepcionalmente, en el caso de existir situaciones irregulares de calificaciones pendientes del Primer Semestre, la jefa de UTP, gestionará con    profesor jefe y con los apoderados la entrega de trabajos en los plazos que necesite el estudiante. </w:t>
      </w:r>
    </w:p>
    <w:p w14:paraId="3B3E144F" w14:textId="77777777" w:rsidR="00447BAF" w:rsidRPr="000C322B" w:rsidRDefault="00447BAF" w:rsidP="00447BAF">
      <w:pPr>
        <w:widowControl w:val="0"/>
        <w:pBdr>
          <w:top w:val="nil"/>
          <w:left w:val="nil"/>
          <w:bottom w:val="nil"/>
          <w:right w:val="nil"/>
          <w:between w:val="nil"/>
        </w:pBdr>
        <w:spacing w:before="36" w:after="0" w:line="259" w:lineRule="auto"/>
        <w:ind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Las asignaturas se cerrarán con </w:t>
      </w:r>
      <w:r>
        <w:rPr>
          <w:rFonts w:asciiTheme="minorHAnsi" w:eastAsia="Arial" w:hAnsiTheme="minorHAnsi" w:cstheme="minorHAnsi"/>
          <w:color w:val="000000"/>
          <w:sz w:val="24"/>
          <w:szCs w:val="24"/>
        </w:rPr>
        <w:t>dos</w:t>
      </w:r>
      <w:r w:rsidRPr="000C322B">
        <w:rPr>
          <w:rFonts w:asciiTheme="minorHAnsi" w:eastAsia="Arial" w:hAnsiTheme="minorHAnsi" w:cstheme="minorHAnsi"/>
          <w:color w:val="000000"/>
          <w:sz w:val="24"/>
          <w:szCs w:val="24"/>
        </w:rPr>
        <w:t xml:space="preserve"> calificaciones como mínimo.</w:t>
      </w:r>
    </w:p>
    <w:p w14:paraId="579DEB3F" w14:textId="6BF8AE1B" w:rsidR="00447BAF" w:rsidRPr="000C322B" w:rsidRDefault="00447BAF" w:rsidP="00447BAF">
      <w:pPr>
        <w:widowControl w:val="0"/>
        <w:numPr>
          <w:ilvl w:val="0"/>
          <w:numId w:val="5"/>
        </w:numPr>
        <w:pBdr>
          <w:top w:val="nil"/>
          <w:left w:val="nil"/>
          <w:bottom w:val="nil"/>
          <w:right w:val="nil"/>
          <w:between w:val="nil"/>
        </w:pBdr>
        <w:tabs>
          <w:tab w:val="left" w:pos="426"/>
        </w:tabs>
        <w:spacing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 xml:space="preserve">Una vez analizado el caso y acordado el cierre de año, la Jefa Técnica comunica a la familia, por escrito y firmada la decisión. Para el caso que los alumnos dejen de asistir al colegio con posterioridad al 30 de </w:t>
      </w:r>
      <w:r w:rsidR="004152C0" w:rsidRPr="000C322B">
        <w:rPr>
          <w:rFonts w:asciiTheme="minorHAnsi" w:eastAsia="Arial" w:hAnsiTheme="minorHAnsi" w:cstheme="minorHAnsi"/>
          <w:color w:val="000000"/>
          <w:sz w:val="24"/>
          <w:szCs w:val="24"/>
        </w:rPr>
        <w:t>septiembre</w:t>
      </w:r>
      <w:r w:rsidRPr="000C322B">
        <w:rPr>
          <w:rFonts w:asciiTheme="minorHAnsi" w:eastAsia="Arial" w:hAnsiTheme="minorHAnsi" w:cstheme="minorHAnsi"/>
          <w:color w:val="000000"/>
          <w:sz w:val="24"/>
          <w:szCs w:val="24"/>
        </w:rPr>
        <w:t>, se les considerarán las calificaciones del segundo semestre, procediendo de acuerdo a las normas de promoción establecidas en el Reglamento de Evaluación y Promoción vigente.</w:t>
      </w:r>
    </w:p>
    <w:p w14:paraId="6056B3D7" w14:textId="77777777" w:rsidR="00447BAF" w:rsidRPr="00D51C8C" w:rsidRDefault="00447BAF" w:rsidP="00447BAF">
      <w:pPr>
        <w:widowControl w:val="0"/>
        <w:numPr>
          <w:ilvl w:val="0"/>
          <w:numId w:val="5"/>
        </w:numPr>
        <w:pBdr>
          <w:top w:val="nil"/>
          <w:left w:val="nil"/>
          <w:bottom w:val="nil"/>
          <w:right w:val="nil"/>
          <w:between w:val="nil"/>
        </w:pBdr>
        <w:tabs>
          <w:tab w:val="left" w:pos="426"/>
        </w:tabs>
        <w:spacing w:after="0" w:line="259" w:lineRule="auto"/>
        <w:ind w:left="0" w:right="-376" w:firstLine="142"/>
        <w:jc w:val="both"/>
        <w:rPr>
          <w:rFonts w:asciiTheme="minorHAnsi" w:eastAsia="Arial" w:hAnsiTheme="minorHAnsi" w:cstheme="minorHAnsi"/>
          <w:color w:val="000000"/>
          <w:sz w:val="24"/>
          <w:szCs w:val="24"/>
        </w:rPr>
      </w:pPr>
      <w:r w:rsidRPr="000C322B">
        <w:rPr>
          <w:rFonts w:asciiTheme="minorHAnsi" w:eastAsia="Arial" w:hAnsiTheme="minorHAnsi" w:cstheme="minorHAnsi"/>
          <w:color w:val="000000"/>
          <w:sz w:val="24"/>
          <w:szCs w:val="24"/>
        </w:rPr>
        <w:t>La Jefa Técnica, deberá informar a las personas correspondientes.</w:t>
      </w:r>
    </w:p>
    <w:p w14:paraId="793E24C8" w14:textId="77777777" w:rsidR="00447BAF" w:rsidRPr="000C322B" w:rsidRDefault="00447BAF" w:rsidP="00447BAF">
      <w:pPr>
        <w:pStyle w:val="Ttulo2"/>
        <w:ind w:left="0" w:right="-376" w:firstLine="142"/>
        <w:jc w:val="both"/>
        <w:rPr>
          <w:rFonts w:asciiTheme="minorHAnsi" w:eastAsia="Arial" w:hAnsiTheme="minorHAnsi" w:cstheme="minorHAnsi"/>
          <w:sz w:val="24"/>
          <w:szCs w:val="24"/>
        </w:rPr>
      </w:pPr>
      <w:bookmarkStart w:id="115" w:name="_Toc135264821"/>
      <w:r w:rsidRPr="000C322B">
        <w:rPr>
          <w:rFonts w:asciiTheme="minorHAnsi" w:eastAsia="Arial" w:hAnsiTheme="minorHAnsi" w:cstheme="minorHAnsi"/>
          <w:sz w:val="24"/>
          <w:szCs w:val="24"/>
        </w:rPr>
        <w:t>Art. 70 Otras situaciones</w:t>
      </w:r>
      <w:bookmarkEnd w:id="115"/>
    </w:p>
    <w:p w14:paraId="6015F927" w14:textId="77777777" w:rsidR="00447BAF" w:rsidRPr="000C322B" w:rsidRDefault="00447BAF" w:rsidP="00447BAF">
      <w:pPr>
        <w:pStyle w:val="Prrafodelista"/>
        <w:widowControl w:val="0"/>
        <w:pBdr>
          <w:top w:val="nil"/>
          <w:left w:val="nil"/>
          <w:bottom w:val="nil"/>
          <w:right w:val="nil"/>
          <w:between w:val="nil"/>
        </w:pBdr>
        <w:spacing w:before="183" w:after="0" w:line="259" w:lineRule="auto"/>
        <w:ind w:left="0" w:right="-376" w:firstLine="142"/>
        <w:jc w:val="both"/>
        <w:rPr>
          <w:rFonts w:eastAsia="Arial" w:cstheme="minorHAnsi"/>
          <w:color w:val="000000"/>
          <w:sz w:val="24"/>
          <w:szCs w:val="24"/>
        </w:rPr>
      </w:pPr>
      <w:r w:rsidRPr="000C322B">
        <w:rPr>
          <w:rFonts w:eastAsia="Arial" w:cstheme="minorHAnsi"/>
          <w:color w:val="000000"/>
          <w:sz w:val="24"/>
          <w:szCs w:val="24"/>
        </w:rPr>
        <w:t>Las situaciones especiales no contempladas en el presente Reglamento debidamente justificadas que pudiesen presentarse durante el año escolar, previo informe de la Jefa Técnica, serán resueltas por la Dirección del Colegio, considerando las opiniones de las y los docentes y profesionales involucrados, en primera instancia.</w:t>
      </w:r>
    </w:p>
    <w:p w14:paraId="4604279B" w14:textId="77777777" w:rsidR="00447BAF" w:rsidRDefault="00447BAF" w:rsidP="00447BAF">
      <w:pPr>
        <w:pStyle w:val="Prrafodelista"/>
        <w:widowControl w:val="0"/>
        <w:pBdr>
          <w:top w:val="nil"/>
          <w:left w:val="nil"/>
          <w:bottom w:val="nil"/>
          <w:right w:val="nil"/>
          <w:between w:val="nil"/>
        </w:pBdr>
        <w:spacing w:before="119" w:after="0" w:line="259" w:lineRule="auto"/>
        <w:ind w:left="0" w:right="-376" w:firstLine="142"/>
        <w:jc w:val="both"/>
        <w:rPr>
          <w:rFonts w:eastAsia="Arial" w:cstheme="minorHAnsi"/>
          <w:color w:val="000000"/>
          <w:sz w:val="24"/>
          <w:szCs w:val="24"/>
        </w:rPr>
      </w:pPr>
      <w:r w:rsidRPr="000C322B">
        <w:rPr>
          <w:rFonts w:eastAsia="Arial" w:cstheme="minorHAnsi"/>
          <w:color w:val="000000"/>
          <w:sz w:val="24"/>
          <w:szCs w:val="24"/>
        </w:rPr>
        <w:t>Lo contemplado en este artículo se certificará mediante una resolución interna firmada por el Director.</w:t>
      </w:r>
    </w:p>
    <w:p w14:paraId="61DBA830" w14:textId="77777777" w:rsidR="002F160C" w:rsidRDefault="002F160C" w:rsidP="00447BAF">
      <w:pPr>
        <w:pStyle w:val="Prrafodelista"/>
        <w:widowControl w:val="0"/>
        <w:pBdr>
          <w:top w:val="nil"/>
          <w:left w:val="nil"/>
          <w:bottom w:val="nil"/>
          <w:right w:val="nil"/>
          <w:between w:val="nil"/>
        </w:pBdr>
        <w:spacing w:before="119" w:after="0" w:line="259" w:lineRule="auto"/>
        <w:ind w:left="0" w:right="-376" w:firstLine="142"/>
        <w:jc w:val="both"/>
        <w:rPr>
          <w:rFonts w:eastAsia="Arial" w:cstheme="minorHAnsi"/>
          <w:color w:val="000000"/>
          <w:sz w:val="24"/>
          <w:szCs w:val="24"/>
        </w:rPr>
      </w:pPr>
    </w:p>
    <w:p w14:paraId="4466521E" w14:textId="77777777" w:rsidR="002F160C" w:rsidRDefault="002F160C" w:rsidP="00447BAF">
      <w:pPr>
        <w:pStyle w:val="Prrafodelista"/>
        <w:widowControl w:val="0"/>
        <w:pBdr>
          <w:top w:val="nil"/>
          <w:left w:val="nil"/>
          <w:bottom w:val="nil"/>
          <w:right w:val="nil"/>
          <w:between w:val="nil"/>
        </w:pBdr>
        <w:spacing w:before="119" w:after="0" w:line="259" w:lineRule="auto"/>
        <w:ind w:left="0" w:right="-376" w:firstLine="142"/>
        <w:jc w:val="both"/>
        <w:rPr>
          <w:rFonts w:eastAsia="Arial" w:cstheme="minorHAnsi"/>
          <w:color w:val="000000"/>
          <w:sz w:val="24"/>
          <w:szCs w:val="24"/>
        </w:rPr>
      </w:pPr>
    </w:p>
    <w:p w14:paraId="72AB2435" w14:textId="77777777" w:rsidR="002F160C" w:rsidRDefault="002F160C" w:rsidP="00447BAF">
      <w:pPr>
        <w:pStyle w:val="Prrafodelista"/>
        <w:widowControl w:val="0"/>
        <w:pBdr>
          <w:top w:val="nil"/>
          <w:left w:val="nil"/>
          <w:bottom w:val="nil"/>
          <w:right w:val="nil"/>
          <w:between w:val="nil"/>
        </w:pBdr>
        <w:spacing w:before="119" w:after="0" w:line="259" w:lineRule="auto"/>
        <w:ind w:left="0" w:right="-376" w:firstLine="142"/>
        <w:jc w:val="both"/>
        <w:rPr>
          <w:rFonts w:eastAsia="Arial" w:cstheme="minorHAnsi"/>
          <w:color w:val="000000"/>
          <w:sz w:val="24"/>
          <w:szCs w:val="24"/>
        </w:rPr>
      </w:pPr>
    </w:p>
    <w:p w14:paraId="2870485E" w14:textId="77777777" w:rsidR="00447BAF" w:rsidRDefault="00447BAF" w:rsidP="00447BAF">
      <w:pPr>
        <w:pStyle w:val="Prrafodelista"/>
        <w:widowControl w:val="0"/>
        <w:pBdr>
          <w:top w:val="nil"/>
          <w:left w:val="nil"/>
          <w:bottom w:val="nil"/>
          <w:right w:val="nil"/>
          <w:between w:val="nil"/>
        </w:pBdr>
        <w:spacing w:before="119" w:after="0" w:line="259" w:lineRule="auto"/>
        <w:ind w:left="0" w:right="-376" w:firstLine="142"/>
        <w:jc w:val="both"/>
        <w:rPr>
          <w:rFonts w:eastAsia="Arial" w:cstheme="minorHAnsi"/>
          <w:color w:val="000000"/>
          <w:sz w:val="24"/>
          <w:szCs w:val="24"/>
        </w:rPr>
      </w:pPr>
    </w:p>
    <w:p w14:paraId="7694F691" w14:textId="77777777" w:rsidR="00447BAF" w:rsidRDefault="00447BAF" w:rsidP="00447BAF">
      <w:pPr>
        <w:pStyle w:val="Prrafodelista"/>
        <w:widowControl w:val="0"/>
        <w:numPr>
          <w:ilvl w:val="0"/>
          <w:numId w:val="44"/>
        </w:numPr>
        <w:pBdr>
          <w:top w:val="nil"/>
          <w:left w:val="nil"/>
          <w:bottom w:val="nil"/>
          <w:right w:val="nil"/>
          <w:between w:val="nil"/>
        </w:pBdr>
        <w:spacing w:before="119" w:after="0" w:line="259" w:lineRule="auto"/>
        <w:ind w:right="-376"/>
        <w:jc w:val="both"/>
        <w:rPr>
          <w:rFonts w:eastAsia="Arial" w:cstheme="minorHAnsi"/>
          <w:color w:val="000000"/>
          <w:sz w:val="24"/>
          <w:szCs w:val="24"/>
        </w:rPr>
      </w:pPr>
      <w:r>
        <w:rPr>
          <w:rFonts w:eastAsia="Arial" w:cstheme="minorHAnsi"/>
          <w:color w:val="000000"/>
          <w:sz w:val="24"/>
          <w:szCs w:val="24"/>
        </w:rPr>
        <w:t>Art.71 Modificación del Reglamento</w:t>
      </w:r>
    </w:p>
    <w:p w14:paraId="3BB0B048" w14:textId="70A11EF7" w:rsidR="00447BAF" w:rsidRDefault="002F160C" w:rsidP="00447BAF">
      <w:pPr>
        <w:pStyle w:val="NormalWeb"/>
      </w:pPr>
      <w:r>
        <w:rPr>
          <w:rFonts w:ascii="ArialMT" w:hAnsi="ArialMT"/>
        </w:rPr>
        <w:t xml:space="preserve">    </w:t>
      </w:r>
      <w:r w:rsidR="00447BAF">
        <w:rPr>
          <w:rFonts w:ascii="ArialMT" w:hAnsi="ArialMT"/>
        </w:rPr>
        <w:t xml:space="preserve">El presente Reglamento de Evaluación fue trabajado y actualizado por: </w:t>
      </w:r>
    </w:p>
    <w:p w14:paraId="0467A11D" w14:textId="77777777" w:rsidR="00447BAF" w:rsidRPr="003D3674" w:rsidRDefault="00447BAF" w:rsidP="00447BAF">
      <w:pPr>
        <w:pStyle w:val="NormalWeb"/>
        <w:numPr>
          <w:ilvl w:val="0"/>
          <w:numId w:val="45"/>
        </w:numPr>
        <w:rPr>
          <w:rFonts w:ascii="SymbolMT" w:hAnsi="SymbolMT"/>
        </w:rPr>
      </w:pPr>
      <w:r>
        <w:rPr>
          <w:rFonts w:ascii="ArialMT" w:hAnsi="ArialMT"/>
        </w:rPr>
        <w:t xml:space="preserve">El Consejo de Profesores los meses de marzo y abril del 2023. </w:t>
      </w:r>
    </w:p>
    <w:p w14:paraId="169C78AE" w14:textId="77777777" w:rsidR="00447BAF" w:rsidRPr="003D3674" w:rsidRDefault="00447BAF" w:rsidP="00447BAF">
      <w:pPr>
        <w:pStyle w:val="NormalWeb"/>
        <w:numPr>
          <w:ilvl w:val="0"/>
          <w:numId w:val="45"/>
        </w:numPr>
        <w:rPr>
          <w:rFonts w:ascii="SymbolMT" w:hAnsi="SymbolMT"/>
        </w:rPr>
      </w:pPr>
      <w:r>
        <w:rPr>
          <w:rFonts w:ascii="ArialMT" w:hAnsi="ArialMT"/>
        </w:rPr>
        <w:t>Validado por el Consejo Escolar el 20 de abril del 2023</w:t>
      </w:r>
    </w:p>
    <w:p w14:paraId="68BA344B" w14:textId="75CF3114" w:rsidR="00FC1C7A" w:rsidRDefault="00447BAF" w:rsidP="004152C0">
      <w:pPr>
        <w:pStyle w:val="NormalWeb"/>
        <w:ind w:left="720"/>
        <w:rPr>
          <w:rStyle w:val="nfasis"/>
          <w:rFonts w:eastAsia="Arial"/>
          <w:i w:val="0"/>
        </w:rPr>
      </w:pPr>
      <w:r>
        <w:rPr>
          <w:rFonts w:ascii="ArialMT" w:hAnsi="ArialMT"/>
        </w:rPr>
        <w:t>Entra en vigencia desde el día de publicación en la página web del colegio sin fecha de caducidad, pudiendo ser actualizado a solicitud del Consejo de Profesores o Equipo de Gestión cuando se estime conveniente, como también respetando la nueva normativa vigente ministerial, Decreto Nº 67/</w:t>
      </w:r>
      <w:r w:rsidR="00A02AEC">
        <w:rPr>
          <w:rFonts w:ascii="ArialMT" w:hAnsi="ArialMT"/>
        </w:rPr>
        <w:t>201</w:t>
      </w:r>
      <w:bookmarkStart w:id="116" w:name="_heading=h.gjdgxs" w:colFirst="0" w:colLast="0"/>
      <w:bookmarkStart w:id="117" w:name="_heading=h.30j0zll" w:colFirst="0" w:colLast="0"/>
      <w:bookmarkEnd w:id="116"/>
      <w:bookmarkEnd w:id="117"/>
    </w:p>
    <w:p w14:paraId="1A3D5630" w14:textId="77777777" w:rsidR="00FC1C7A" w:rsidRPr="00FC1C7A" w:rsidRDefault="00FC1C7A" w:rsidP="00FC1C7A">
      <w:pPr>
        <w:rPr>
          <w:rFonts w:eastAsia="Arial"/>
        </w:rPr>
      </w:pPr>
    </w:p>
    <w:p w14:paraId="73F65C03" w14:textId="77777777" w:rsidR="00FC1C7A" w:rsidRPr="00FC1C7A" w:rsidRDefault="00FC1C7A" w:rsidP="00FC1C7A">
      <w:pPr>
        <w:rPr>
          <w:rFonts w:eastAsia="Arial"/>
        </w:rPr>
      </w:pPr>
    </w:p>
    <w:p w14:paraId="00F10BCA" w14:textId="77777777" w:rsidR="00FC1C7A" w:rsidRPr="00FC1C7A" w:rsidRDefault="00FC1C7A" w:rsidP="00FC1C7A">
      <w:pPr>
        <w:rPr>
          <w:rFonts w:eastAsia="Arial"/>
        </w:rPr>
      </w:pPr>
    </w:p>
    <w:p w14:paraId="420EA3B1" w14:textId="77777777" w:rsidR="00FC1C7A" w:rsidRPr="00FC1C7A" w:rsidRDefault="00FC1C7A" w:rsidP="00FC1C7A">
      <w:pPr>
        <w:rPr>
          <w:rFonts w:eastAsia="Arial"/>
        </w:rPr>
      </w:pPr>
    </w:p>
    <w:p w14:paraId="16C8F088" w14:textId="77777777" w:rsidR="00FC1C7A" w:rsidRPr="00FC1C7A" w:rsidRDefault="00FC1C7A" w:rsidP="00FC1C7A">
      <w:pPr>
        <w:rPr>
          <w:rFonts w:eastAsia="Arial"/>
        </w:rPr>
      </w:pPr>
    </w:p>
    <w:p w14:paraId="2F4FBF0C" w14:textId="77777777" w:rsidR="00FC1C7A" w:rsidRPr="00FC1C7A" w:rsidRDefault="00FC1C7A" w:rsidP="00FC1C7A">
      <w:pPr>
        <w:rPr>
          <w:rFonts w:eastAsia="Arial"/>
        </w:rPr>
      </w:pPr>
    </w:p>
    <w:p w14:paraId="1FAE1D9A" w14:textId="77777777" w:rsidR="00FC1C7A" w:rsidRPr="00FC1C7A" w:rsidRDefault="00FC1C7A" w:rsidP="00FC1C7A">
      <w:pPr>
        <w:rPr>
          <w:rFonts w:eastAsia="Arial"/>
        </w:rPr>
      </w:pPr>
    </w:p>
    <w:p w14:paraId="57FFEBA9" w14:textId="77777777" w:rsidR="00FC1C7A" w:rsidRPr="00FC1C7A" w:rsidRDefault="00FC1C7A" w:rsidP="00FC1C7A">
      <w:pPr>
        <w:rPr>
          <w:rFonts w:eastAsia="Arial"/>
        </w:rPr>
      </w:pPr>
    </w:p>
    <w:p w14:paraId="558B9E73" w14:textId="20A07CCA" w:rsidR="001A00D9" w:rsidRPr="00FC1C7A" w:rsidRDefault="001A00D9" w:rsidP="00FC1C7A">
      <w:pPr>
        <w:tabs>
          <w:tab w:val="left" w:pos="5855"/>
        </w:tabs>
        <w:rPr>
          <w:rFonts w:eastAsia="Arial"/>
        </w:rPr>
      </w:pPr>
    </w:p>
    <w:sectPr w:rsidR="001A00D9" w:rsidRPr="00FC1C7A" w:rsidSect="000C322B">
      <w:headerReference w:type="even" r:id="rId22"/>
      <w:headerReference w:type="default" r:id="rId23"/>
      <w:footerReference w:type="even" r:id="rId24"/>
      <w:footerReference w:type="default" r:id="rId25"/>
      <w:pgSz w:w="12240" w:h="15840"/>
      <w:pgMar w:top="1417" w:right="1701" w:bottom="1417" w:left="1701" w:header="0" w:footer="5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AD11" w14:textId="77777777" w:rsidR="00E40D27" w:rsidRDefault="00E40D27">
      <w:pPr>
        <w:spacing w:after="0" w:line="240" w:lineRule="auto"/>
      </w:pPr>
      <w:r>
        <w:separator/>
      </w:r>
    </w:p>
  </w:endnote>
  <w:endnote w:type="continuationSeparator" w:id="0">
    <w:p w14:paraId="3BC27AC8" w14:textId="77777777" w:rsidR="00E40D27" w:rsidRDefault="00E4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Arial,Bold">
    <w:altName w:val="Arial"/>
    <w:charset w:val="00"/>
    <w:family w:val="roman"/>
    <w:pitch w:val="default"/>
  </w:font>
  <w:font w:name="SymbolMT">
    <w:altName w:val="Cambria"/>
    <w:panose1 w:val="00000000000000000000"/>
    <w:charset w:val="00"/>
    <w:family w:val="roman"/>
    <w:notTrueType/>
    <w:pitch w:val="default"/>
  </w:font>
  <w:font w:name="Pinyon Script">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71797789"/>
      <w:docPartObj>
        <w:docPartGallery w:val="Page Numbers (Bottom of Page)"/>
        <w:docPartUnique/>
      </w:docPartObj>
    </w:sdtPr>
    <w:sdtContent>
      <w:p w14:paraId="49C8B938" w14:textId="77777777" w:rsidR="00056975" w:rsidRDefault="00056975" w:rsidP="0079729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767CC6" w14:textId="77777777" w:rsidR="00056975" w:rsidRDefault="00056975" w:rsidP="00984CA4">
    <w:pPr>
      <w:pBdr>
        <w:top w:val="nil"/>
        <w:left w:val="nil"/>
        <w:bottom w:val="nil"/>
        <w:right w:val="nil"/>
        <w:between w:val="nil"/>
      </w:pBdr>
      <w:tabs>
        <w:tab w:val="center" w:pos="4419"/>
        <w:tab w:val="right" w:pos="8838"/>
      </w:tabs>
      <w:spacing w:after="0" w:line="240" w:lineRule="auto"/>
      <w:ind w:right="360"/>
      <w:jc w:val="right"/>
      <w:rPr>
        <w:rFonts w:eastAsia="Calibri" w:cs="Calibri"/>
        <w:color w:val="000000"/>
      </w:rPr>
    </w:pPr>
  </w:p>
  <w:p w14:paraId="409D9331" w14:textId="77777777" w:rsidR="00056975" w:rsidRDefault="00056975">
    <w:pPr>
      <w:pBdr>
        <w:top w:val="nil"/>
        <w:left w:val="nil"/>
        <w:bottom w:val="nil"/>
        <w:right w:val="nil"/>
        <w:between w:val="nil"/>
      </w:pBdr>
      <w:tabs>
        <w:tab w:val="center" w:pos="4419"/>
        <w:tab w:val="right" w:pos="8838"/>
      </w:tabs>
      <w:spacing w:after="0" w:line="240" w:lineRule="auto"/>
      <w:ind w:right="360"/>
      <w:rPr>
        <w:rFonts w:eastAsia="Calibri"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F4D79" w14:textId="52274275" w:rsidR="00056975" w:rsidRDefault="00056975">
    <w:pPr>
      <w:jc w:val="right"/>
    </w:pPr>
    <w:r>
      <w:fldChar w:fldCharType="begin"/>
    </w:r>
    <w:r>
      <w:instrText>PAGE</w:instrText>
    </w:r>
    <w:r>
      <w:fldChar w:fldCharType="separate"/>
    </w:r>
    <w:r w:rsidR="004152C0">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EDB3D" w14:textId="77777777" w:rsidR="00056975" w:rsidRPr="00056975" w:rsidRDefault="00056975" w:rsidP="00056975">
    <w:pPr>
      <w:tabs>
        <w:tab w:val="left" w:pos="426"/>
      </w:tabs>
      <w:spacing w:after="160" w:line="360" w:lineRule="auto"/>
      <w:jc w:val="center"/>
      <w:rPr>
        <w:rFonts w:ascii="Arial" w:eastAsia="Arial" w:hAnsi="Arial" w:cs="Arial"/>
        <w:b/>
        <w:sz w:val="20"/>
        <w:szCs w:val="20"/>
        <w:lang w:val="es-CL" w:eastAsia="es-CL"/>
      </w:rPr>
    </w:pPr>
    <w:r w:rsidRPr="00056975">
      <w:rPr>
        <w:rFonts w:ascii="Arial" w:eastAsia="Arial" w:hAnsi="Arial" w:cs="Arial"/>
        <w:b/>
        <w:sz w:val="20"/>
        <w:szCs w:val="20"/>
        <w:lang w:val="es-CL" w:eastAsia="es-CL"/>
      </w:rPr>
      <w:t xml:space="preserve">Dublé Almeyda 4757, Villa Frei, Ñuñoa – </w:t>
    </w:r>
    <w:hyperlink r:id="rId1" w:history="1">
      <w:r w:rsidRPr="00056975">
        <w:rPr>
          <w:rFonts w:ascii="Arial" w:eastAsia="Arial" w:hAnsi="Arial" w:cs="Arial"/>
          <w:b/>
          <w:color w:val="0563C1"/>
          <w:sz w:val="20"/>
          <w:szCs w:val="20"/>
          <w:u w:val="single"/>
          <w:lang w:val="es-CL" w:eastAsia="es-CL"/>
        </w:rPr>
        <w:t>www.colegioeduardofrei.com</w:t>
      </w:r>
    </w:hyperlink>
    <w:r w:rsidRPr="00056975">
      <w:rPr>
        <w:rFonts w:ascii="Arial" w:eastAsia="Arial" w:hAnsi="Arial" w:cs="Arial"/>
        <w:b/>
        <w:sz w:val="20"/>
        <w:szCs w:val="20"/>
        <w:lang w:val="es-CL" w:eastAsia="es-CL"/>
      </w:rPr>
      <w:t xml:space="preserve"> – Fono 2 3251 1980</w:t>
    </w:r>
  </w:p>
  <w:p w14:paraId="5B83B77A" w14:textId="77777777" w:rsidR="00056975" w:rsidRDefault="00056975">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580055237"/>
      <w:docPartObj>
        <w:docPartGallery w:val="Page Numbers (Bottom of Page)"/>
        <w:docPartUnique/>
      </w:docPartObj>
    </w:sdtPr>
    <w:sdtContent>
      <w:p w14:paraId="564F598C" w14:textId="3F528284" w:rsidR="00056975" w:rsidRDefault="00056975" w:rsidP="0079729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E395F0" w14:textId="237839D5" w:rsidR="00056975" w:rsidRDefault="00056975" w:rsidP="00984CA4">
    <w:pPr>
      <w:pBdr>
        <w:top w:val="nil"/>
        <w:left w:val="nil"/>
        <w:bottom w:val="nil"/>
        <w:right w:val="nil"/>
        <w:between w:val="nil"/>
      </w:pBdr>
      <w:tabs>
        <w:tab w:val="center" w:pos="4419"/>
        <w:tab w:val="right" w:pos="8838"/>
      </w:tabs>
      <w:spacing w:after="0" w:line="240" w:lineRule="auto"/>
      <w:ind w:right="360"/>
      <w:jc w:val="right"/>
      <w:rPr>
        <w:rFonts w:eastAsia="Calibri" w:cs="Calibri"/>
        <w:color w:val="000000"/>
      </w:rPr>
    </w:pPr>
  </w:p>
  <w:p w14:paraId="2BFC1791" w14:textId="77777777" w:rsidR="00056975" w:rsidRDefault="00056975">
    <w:pPr>
      <w:pBdr>
        <w:top w:val="nil"/>
        <w:left w:val="nil"/>
        <w:bottom w:val="nil"/>
        <w:right w:val="nil"/>
        <w:between w:val="nil"/>
      </w:pBdr>
      <w:tabs>
        <w:tab w:val="center" w:pos="4419"/>
        <w:tab w:val="right" w:pos="8838"/>
      </w:tabs>
      <w:spacing w:after="0" w:line="240" w:lineRule="auto"/>
      <w:ind w:right="360"/>
      <w:rPr>
        <w:rFonts w:eastAsia="Calibri" w:cs="Calibri"/>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AFA97" w14:textId="45564EAF" w:rsidR="00056975" w:rsidRDefault="00056975">
    <w:pPr>
      <w:jc w:val="right"/>
    </w:pPr>
    <w:r>
      <w:fldChar w:fldCharType="begin"/>
    </w:r>
    <w:r>
      <w:instrText>PAGE</w:instrText>
    </w:r>
    <w:r>
      <w:fldChar w:fldCharType="separate"/>
    </w:r>
    <w:r w:rsidR="00097F78">
      <w:rPr>
        <w:noProof/>
      </w:rPr>
      <w:t>3</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41D6" w14:textId="77777777" w:rsidR="00056975" w:rsidRDefault="00056975">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73050729"/>
      <w:docPartObj>
        <w:docPartGallery w:val="Page Numbers (Bottom of Page)"/>
        <w:docPartUnique/>
      </w:docPartObj>
    </w:sdtPr>
    <w:sdtContent>
      <w:p w14:paraId="2762EC5C" w14:textId="2FF90C76" w:rsidR="00056975" w:rsidRDefault="00056975" w:rsidP="0079729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97F78">
          <w:rPr>
            <w:rStyle w:val="Nmerodepgina"/>
            <w:noProof/>
          </w:rPr>
          <w:t>16</w:t>
        </w:r>
        <w:r>
          <w:rPr>
            <w:rStyle w:val="Nmerodepgina"/>
          </w:rPr>
          <w:fldChar w:fldCharType="end"/>
        </w:r>
      </w:p>
    </w:sdtContent>
  </w:sdt>
  <w:p w14:paraId="4567B195" w14:textId="77777777" w:rsidR="00056975" w:rsidRDefault="00056975">
    <w:pPr>
      <w:widowControl w:val="0"/>
      <w:pBdr>
        <w:top w:val="nil"/>
        <w:left w:val="nil"/>
        <w:bottom w:val="nil"/>
        <w:right w:val="nil"/>
        <w:between w:val="nil"/>
      </w:pBdr>
      <w:spacing w:after="0" w:line="14" w:lineRule="auto"/>
      <w:rPr>
        <w:rFonts w:eastAsia="Calibri" w:cs="Calibri"/>
        <w:color w:val="000000"/>
        <w:sz w:val="12"/>
        <w:szCs w:val="12"/>
      </w:rPr>
    </w:pPr>
    <w:r>
      <w:rPr>
        <w:noProof/>
        <w:lang w:val="es-CL" w:eastAsia="es-CL"/>
      </w:rPr>
      <mc:AlternateContent>
        <mc:Choice Requires="wps">
          <w:drawing>
            <wp:anchor distT="0" distB="0" distL="114300" distR="114300" simplePos="0" relativeHeight="251660288" behindDoc="1" locked="0" layoutInCell="1" hidden="0" allowOverlap="1" wp14:anchorId="0153B542" wp14:editId="035D5D2D">
              <wp:simplePos x="0" y="0"/>
              <wp:positionH relativeFrom="column">
                <wp:posOffset>3517900</wp:posOffset>
              </wp:positionH>
              <wp:positionV relativeFrom="paragraph">
                <wp:posOffset>9486900</wp:posOffset>
              </wp:positionV>
              <wp:extent cx="2691765" cy="137160"/>
              <wp:effectExtent l="0" t="0" r="0" b="0"/>
              <wp:wrapNone/>
              <wp:docPr id="30" name="Forma libre 30"/>
              <wp:cNvGraphicFramePr/>
              <a:graphic xmlns:a="http://schemas.openxmlformats.org/drawingml/2006/main">
                <a:graphicData uri="http://schemas.microsoft.com/office/word/2010/wordprocessingShape">
                  <wps:wsp>
                    <wps:cNvSpPr/>
                    <wps:spPr>
                      <a:xfrm>
                        <a:off x="4639880" y="3716183"/>
                        <a:ext cx="2682240" cy="127635"/>
                      </a:xfrm>
                      <a:custGeom>
                        <a:avLst/>
                        <a:gdLst/>
                        <a:ahLst/>
                        <a:cxnLst/>
                        <a:rect l="l" t="t" r="r" b="b"/>
                        <a:pathLst>
                          <a:path w="2682240" h="127635" extrusionOk="0">
                            <a:moveTo>
                              <a:pt x="0" y="0"/>
                            </a:moveTo>
                            <a:lnTo>
                              <a:pt x="0" y="127635"/>
                            </a:lnTo>
                            <a:lnTo>
                              <a:pt x="2682240" y="127635"/>
                            </a:lnTo>
                            <a:lnTo>
                              <a:pt x="2682240" y="0"/>
                            </a:lnTo>
                            <a:close/>
                          </a:path>
                        </a:pathLst>
                      </a:custGeom>
                      <a:noFill/>
                      <a:ln>
                        <a:noFill/>
                      </a:ln>
                    </wps:spPr>
                    <wps:txbx>
                      <w:txbxContent>
                        <w:p w14:paraId="29200DD8" w14:textId="77777777" w:rsidR="00056975" w:rsidRDefault="00056975">
                          <w:pPr>
                            <w:spacing w:line="183" w:lineRule="auto"/>
                            <w:ind w:left="20" w:firstLine="20"/>
                            <w:textDirection w:val="btLr"/>
                          </w:pPr>
                          <w:r>
                            <w:rPr>
                              <w:rFonts w:eastAsia="Calibri" w:cs="Calibri"/>
                              <w:color w:val="4471C4"/>
                              <w:sz w:val="16"/>
                            </w:rPr>
                            <w:t xml:space="preserve">REGLAMENTO DE EVALUACIÓN Y PROMOCIÓN </w:t>
                          </w:r>
                          <w:proofErr w:type="spellStart"/>
                          <w:r>
                            <w:rPr>
                              <w:rFonts w:eastAsia="Calibri" w:cs="Calibri"/>
                              <w:color w:val="4471C4"/>
                              <w:sz w:val="16"/>
                            </w:rPr>
                            <w:t>ESCOLARpág</w:t>
                          </w:r>
                          <w:proofErr w:type="spellEnd"/>
                          <w:r>
                            <w:rPr>
                              <w:rFonts w:eastAsia="Calibri" w:cs="Calibri"/>
                              <w:color w:val="4471C4"/>
                              <w:sz w:val="16"/>
                            </w:rPr>
                            <w:t xml:space="preserve">.  PAGE </w:t>
                          </w:r>
                          <w:r>
                            <w:rPr>
                              <w:rFonts w:eastAsia="Calibri" w:cs="Calibri"/>
                              <w:color w:val="000000"/>
                            </w:rPr>
                            <w:t>33</w:t>
                          </w:r>
                        </w:p>
                      </w:txbxContent>
                    </wps:txbx>
                    <wps:bodyPr spcFirstLastPara="1" wrap="square" lIns="114300" tIns="0" rIns="114300" bIns="0" anchor="t" anchorCtr="0">
                      <a:noAutofit/>
                    </wps:bodyPr>
                  </wps:wsp>
                </a:graphicData>
              </a:graphic>
            </wp:anchor>
          </w:drawing>
        </mc:Choice>
        <mc:Fallback>
          <w:pict>
            <v:shape w14:anchorId="0153B542" id="Forma libre 30" o:spid="_x0000_s1026" style="position:absolute;margin-left:277pt;margin-top:747pt;width:211.95pt;height:10.8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682240,127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" adj="-11796480,,5400" path="m,l,127635r2682240,l2682240,,,xe" filled="f" stroked="f">
              <v:stroke joinstyle="miter"/>
              <v:formulas/>
              <v:path arrowok="t" o:extrusionok="f" o:connecttype="custom" textboxrect="0,0,2682240,127635"/>
              <v:textbox inset="9pt,0,9pt,0">
                <w:txbxContent>
                  <w:p w14:paraId="29200DD8" w14:textId="77777777" w:rsidR="00056975" w:rsidRDefault="00056975">
                    <w:pPr>
                      <w:spacing w:line="183" w:lineRule="auto"/>
                      <w:ind w:left="20" w:firstLine="20"/>
                      <w:textDirection w:val="btLr"/>
                    </w:pPr>
                    <w:r>
                      <w:rPr>
                        <w:rFonts w:eastAsia="Calibri" w:cs="Calibri"/>
                        <w:color w:val="4471C4"/>
                        <w:sz w:val="16"/>
                      </w:rPr>
                      <w:t xml:space="preserve">REGLAMENTO DE EVALUACIÓN Y PROMOCIÓN </w:t>
                    </w:r>
                    <w:proofErr w:type="spellStart"/>
                    <w:r>
                      <w:rPr>
                        <w:rFonts w:eastAsia="Calibri" w:cs="Calibri"/>
                        <w:color w:val="4471C4"/>
                        <w:sz w:val="16"/>
                      </w:rPr>
                      <w:t>ESCOLARpág</w:t>
                    </w:r>
                    <w:proofErr w:type="spellEnd"/>
                    <w:r>
                      <w:rPr>
                        <w:rFonts w:eastAsia="Calibri" w:cs="Calibri"/>
                        <w:color w:val="4471C4"/>
                        <w:sz w:val="16"/>
                      </w:rPr>
                      <w:t xml:space="preserve">.  PAGE </w:t>
                    </w:r>
                    <w:r>
                      <w:rPr>
                        <w:rFonts w:eastAsia="Calibri" w:cs="Calibri"/>
                        <w:color w:val="000000"/>
                      </w:rPr>
                      <w:t>33</w:t>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67CF" w14:textId="77777777" w:rsidR="00056975" w:rsidRDefault="00056975">
    <w:pPr>
      <w:pBdr>
        <w:top w:val="nil"/>
        <w:left w:val="nil"/>
        <w:bottom w:val="nil"/>
        <w:right w:val="nil"/>
        <w:between w:val="nil"/>
      </w:pBdr>
      <w:tabs>
        <w:tab w:val="center" w:pos="4419"/>
        <w:tab w:val="right" w:pos="8838"/>
      </w:tabs>
      <w:spacing w:after="0" w:line="240" w:lineRule="auto"/>
      <w:jc w:val="right"/>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54EC653C" w14:textId="77777777" w:rsidR="00056975" w:rsidRDefault="00056975">
    <w:pPr>
      <w:pBdr>
        <w:top w:val="nil"/>
        <w:left w:val="nil"/>
        <w:bottom w:val="nil"/>
        <w:right w:val="nil"/>
        <w:between w:val="nil"/>
      </w:pBdr>
      <w:tabs>
        <w:tab w:val="center" w:pos="4419"/>
        <w:tab w:val="right" w:pos="8838"/>
      </w:tabs>
      <w:spacing w:after="0" w:line="240" w:lineRule="auto"/>
      <w:ind w:right="360"/>
      <w:rPr>
        <w:rFonts w:eastAsia="Calibri" w:cs="Calibri"/>
        <w:color w:val="00000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F6C7" w14:textId="7AA2609A" w:rsidR="00056975" w:rsidRDefault="00056975">
    <w:pPr>
      <w:pBdr>
        <w:top w:val="nil"/>
        <w:left w:val="nil"/>
        <w:bottom w:val="nil"/>
        <w:right w:val="nil"/>
        <w:between w:val="nil"/>
      </w:pBdr>
      <w:tabs>
        <w:tab w:val="center" w:pos="4419"/>
        <w:tab w:val="right" w:pos="8838"/>
      </w:tabs>
      <w:spacing w:after="0" w:line="240" w:lineRule="auto"/>
      <w:jc w:val="right"/>
      <w:rPr>
        <w:rFonts w:eastAsia="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59348" w14:textId="77777777" w:rsidR="00E40D27" w:rsidRDefault="00E40D27">
      <w:pPr>
        <w:spacing w:after="0" w:line="240" w:lineRule="auto"/>
      </w:pPr>
      <w:r>
        <w:separator/>
      </w:r>
    </w:p>
  </w:footnote>
  <w:footnote w:type="continuationSeparator" w:id="0">
    <w:p w14:paraId="49FE6A1B" w14:textId="77777777" w:rsidR="00E40D27" w:rsidRDefault="00E40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05C61" w14:textId="77777777" w:rsidR="00056975" w:rsidRDefault="00056975">
    <w:pPr>
      <w:pBdr>
        <w:top w:val="nil"/>
        <w:left w:val="nil"/>
        <w:bottom w:val="nil"/>
        <w:right w:val="nil"/>
        <w:between w:val="nil"/>
      </w:pBdr>
      <w:spacing w:line="14" w:lineRule="auto"/>
      <w:rPr>
        <w:color w:val="000000"/>
        <w:sz w:val="20"/>
        <w:szCs w:val="20"/>
      </w:rPr>
    </w:pPr>
    <w:r>
      <w:rPr>
        <w:noProof/>
        <w:lang w:val="es-CL" w:eastAsia="es-CL"/>
      </w:rPr>
      <w:drawing>
        <wp:anchor distT="114300" distB="114300" distL="114300" distR="114300" simplePos="0" relativeHeight="251675648" behindDoc="1" locked="0" layoutInCell="1" hidden="0" allowOverlap="1" wp14:anchorId="3769AEC1" wp14:editId="6C61FCD9">
          <wp:simplePos x="0" y="0"/>
          <wp:positionH relativeFrom="column">
            <wp:posOffset>4635500</wp:posOffset>
          </wp:positionH>
          <wp:positionV relativeFrom="paragraph">
            <wp:posOffset>228600</wp:posOffset>
          </wp:positionV>
          <wp:extent cx="1967554" cy="660083"/>
          <wp:effectExtent l="0" t="0" r="0" b="0"/>
          <wp:wrapNone/>
          <wp:docPr id="1702347086" name="Imagen 17023470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67554" cy="660083"/>
                  </a:xfrm>
                  <a:prstGeom prst="rect">
                    <a:avLst/>
                  </a:prstGeom>
                  <a:ln/>
                </pic:spPr>
              </pic:pic>
            </a:graphicData>
          </a:graphic>
        </wp:anchor>
      </w:drawing>
    </w:r>
    <w:r>
      <w:rPr>
        <w:noProof/>
        <w:lang w:val="es-CL" w:eastAsia="es-CL"/>
      </w:rPr>
      <w:drawing>
        <wp:anchor distT="114300" distB="114300" distL="114300" distR="114300" simplePos="0" relativeHeight="251674624" behindDoc="1" locked="0" layoutInCell="1" hidden="0" allowOverlap="1" wp14:anchorId="062E0FC4" wp14:editId="301F7A4B">
          <wp:simplePos x="0" y="0"/>
          <wp:positionH relativeFrom="column">
            <wp:posOffset>0</wp:posOffset>
          </wp:positionH>
          <wp:positionV relativeFrom="paragraph">
            <wp:posOffset>114300</wp:posOffset>
          </wp:positionV>
          <wp:extent cx="905828" cy="927395"/>
          <wp:effectExtent l="0" t="0" r="0" b="0"/>
          <wp:wrapNone/>
          <wp:docPr id="726365297" name="Imagen 726365297"/>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905828" cy="9273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8F8A" w14:textId="1FDE74CD" w:rsidR="00056975" w:rsidRDefault="00056975">
    <w:pPr>
      <w:pBdr>
        <w:top w:val="nil"/>
        <w:left w:val="nil"/>
        <w:bottom w:val="nil"/>
        <w:right w:val="nil"/>
        <w:between w:val="nil"/>
      </w:pBdr>
      <w:tabs>
        <w:tab w:val="center" w:pos="4419"/>
        <w:tab w:val="right" w:pos="8838"/>
      </w:tabs>
      <w:spacing w:after="0" w:line="240" w:lineRule="auto"/>
      <w:rPr>
        <w:rFonts w:eastAsia="Calibri" w:cs="Calibri"/>
        <w:color w:val="000000"/>
      </w:rPr>
    </w:pPr>
    <w:r>
      <w:rPr>
        <w:rFonts w:eastAsia="Calibri" w:cs="Calibri"/>
        <w:color w:val="00000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0878C" w14:textId="4EC95316" w:rsidR="00056975" w:rsidRDefault="00056975">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347E" w14:textId="77777777" w:rsidR="004152C0" w:rsidRPr="004152C0" w:rsidRDefault="004152C0" w:rsidP="004152C0">
    <w:pPr>
      <w:tabs>
        <w:tab w:val="center" w:pos="4419"/>
        <w:tab w:val="right" w:pos="8838"/>
      </w:tabs>
      <w:spacing w:after="0" w:line="240" w:lineRule="auto"/>
      <w:jc w:val="right"/>
      <w:rPr>
        <w:rFonts w:ascii="Arial" w:eastAsia="Arial" w:hAnsi="Arial" w:cs="Arial"/>
        <w:color w:val="000000"/>
        <w:lang w:val="es-CL" w:eastAsia="es-CL"/>
      </w:rPr>
    </w:pPr>
    <w:r w:rsidRPr="004152C0">
      <w:rPr>
        <w:rFonts w:ascii="Arial" w:eastAsia="Arial" w:hAnsi="Arial" w:cs="Arial"/>
        <w:noProof/>
        <w:lang w:val="es-CL" w:eastAsia="es-CL"/>
      </w:rPr>
      <w:drawing>
        <wp:anchor distT="0" distB="0" distL="114300" distR="114300" simplePos="0" relativeHeight="251677696" behindDoc="0" locked="0" layoutInCell="1" allowOverlap="1" wp14:anchorId="082B7D86" wp14:editId="077B368E">
          <wp:simplePos x="0" y="0"/>
          <wp:positionH relativeFrom="column">
            <wp:posOffset>4314825</wp:posOffset>
          </wp:positionH>
          <wp:positionV relativeFrom="paragraph">
            <wp:posOffset>-257175</wp:posOffset>
          </wp:positionV>
          <wp:extent cx="1515110" cy="507365"/>
          <wp:effectExtent l="0" t="0" r="8890" b="0"/>
          <wp:wrapNone/>
          <wp:docPr id="3" name="image1.png" descr="Logo Corporación de Educa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Corporación de Educació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110" cy="507365"/>
                  </a:xfrm>
                  <a:prstGeom prst="rect">
                    <a:avLst/>
                  </a:prstGeom>
                  <a:noFill/>
                </pic:spPr>
              </pic:pic>
            </a:graphicData>
          </a:graphic>
          <wp14:sizeRelH relativeFrom="page">
            <wp14:pctWidth>0</wp14:pctWidth>
          </wp14:sizeRelH>
          <wp14:sizeRelV relativeFrom="page">
            <wp14:pctHeight>0</wp14:pctHeight>
          </wp14:sizeRelV>
        </wp:anchor>
      </w:drawing>
    </w:r>
    <w:r w:rsidRPr="004152C0">
      <w:rPr>
        <w:rFonts w:ascii="Arial" w:eastAsia="Arial" w:hAnsi="Arial" w:cs="Arial"/>
        <w:noProof/>
        <w:lang w:val="es-CL" w:eastAsia="es-CL"/>
      </w:rPr>
      <w:drawing>
        <wp:anchor distT="0" distB="0" distL="0" distR="0" simplePos="0" relativeHeight="251678720" behindDoc="0" locked="0" layoutInCell="1" allowOverlap="1" wp14:anchorId="1CE893E5" wp14:editId="217E7569">
          <wp:simplePos x="0" y="0"/>
          <wp:positionH relativeFrom="column">
            <wp:posOffset>0</wp:posOffset>
          </wp:positionH>
          <wp:positionV relativeFrom="paragraph">
            <wp:posOffset>-314325</wp:posOffset>
          </wp:positionV>
          <wp:extent cx="600710" cy="621030"/>
          <wp:effectExtent l="0" t="0" r="8890" b="7620"/>
          <wp:wrapNone/>
          <wp:docPr id="4"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710" cy="621030"/>
                  </a:xfrm>
                  <a:prstGeom prst="rect">
                    <a:avLst/>
                  </a:prstGeom>
                  <a:noFill/>
                </pic:spPr>
              </pic:pic>
            </a:graphicData>
          </a:graphic>
          <wp14:sizeRelH relativeFrom="page">
            <wp14:pctWidth>0</wp14:pctWidth>
          </wp14:sizeRelH>
          <wp14:sizeRelV relativeFrom="page">
            <wp14:pctHeight>0</wp14:pctHeight>
          </wp14:sizeRelV>
        </wp:anchor>
      </w:drawing>
    </w:r>
  </w:p>
  <w:p w14:paraId="4C8B3EBE" w14:textId="44F849D4" w:rsidR="00056975" w:rsidRPr="004152C0" w:rsidRDefault="00056975" w:rsidP="004152C0">
    <w:pPr>
      <w:pStyle w:val="Encabezado"/>
      <w:rPr>
        <w:rFonts w:eastAsia="Calibri"/>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99470" w14:textId="77777777" w:rsidR="00056975" w:rsidRDefault="00056975">
    <w:pPr>
      <w:pBdr>
        <w:top w:val="nil"/>
        <w:left w:val="nil"/>
        <w:bottom w:val="nil"/>
        <w:right w:val="nil"/>
        <w:between w:val="nil"/>
      </w:pBdr>
      <w:tabs>
        <w:tab w:val="center" w:pos="4419"/>
        <w:tab w:val="right" w:pos="8838"/>
      </w:tabs>
      <w:spacing w:after="0" w:line="240" w:lineRule="auto"/>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end"/>
    </w:r>
  </w:p>
  <w:p w14:paraId="7BD04661" w14:textId="77777777" w:rsidR="00056975" w:rsidRDefault="00056975">
    <w:pPr>
      <w:pBdr>
        <w:top w:val="nil"/>
        <w:left w:val="nil"/>
        <w:bottom w:val="nil"/>
        <w:right w:val="nil"/>
        <w:between w:val="nil"/>
      </w:pBdr>
      <w:tabs>
        <w:tab w:val="center" w:pos="4419"/>
        <w:tab w:val="right" w:pos="8838"/>
      </w:tabs>
      <w:spacing w:after="0" w:line="240" w:lineRule="auto"/>
      <w:ind w:right="360" w:firstLine="360"/>
      <w:rPr>
        <w:rFonts w:eastAsia="Calibri" w:cs="Calibri"/>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98109" w14:textId="2410AF5A" w:rsidR="00056975" w:rsidRDefault="00056975" w:rsidP="00A02AEC">
    <w:pPr>
      <w:pBdr>
        <w:top w:val="nil"/>
        <w:left w:val="nil"/>
        <w:bottom w:val="nil"/>
        <w:right w:val="nil"/>
        <w:between w:val="nil"/>
      </w:pBdr>
      <w:tabs>
        <w:tab w:val="center" w:pos="4419"/>
        <w:tab w:val="right" w:pos="8838"/>
        <w:tab w:val="left" w:pos="709"/>
        <w:tab w:val="left" w:pos="1290"/>
        <w:tab w:val="center" w:pos="5032"/>
      </w:tabs>
      <w:spacing w:after="0" w:line="240" w:lineRule="auto"/>
      <w:ind w:right="360"/>
      <w:rPr>
        <w:rFonts w:ascii="Pinyon Script" w:eastAsia="Pinyon Script" w:hAnsi="Pinyon Script" w:cs="Pinyon Script"/>
        <w:color w:val="586D2D"/>
        <w:sz w:val="44"/>
        <w:szCs w:val="44"/>
      </w:rPr>
    </w:pPr>
    <w:r>
      <w:rPr>
        <w:rFonts w:ascii="Pinyon Script" w:eastAsia="Pinyon Script" w:hAnsi="Pinyon Script" w:cs="Pinyon Script"/>
        <w:color w:val="586D2D"/>
        <w:sz w:val="44"/>
        <w:szCs w:val="44"/>
      </w:rPr>
      <w:tab/>
    </w:r>
  </w:p>
  <w:p w14:paraId="7EF81B45" w14:textId="77777777" w:rsidR="00056975" w:rsidRDefault="00056975">
    <w:pPr>
      <w:pBdr>
        <w:top w:val="nil"/>
        <w:left w:val="nil"/>
        <w:bottom w:val="nil"/>
        <w:right w:val="nil"/>
        <w:between w:val="nil"/>
      </w:pBdr>
      <w:tabs>
        <w:tab w:val="center" w:pos="4419"/>
        <w:tab w:val="right" w:pos="8838"/>
        <w:tab w:val="left" w:pos="709"/>
        <w:tab w:val="left" w:pos="1290"/>
        <w:tab w:val="center" w:pos="5032"/>
      </w:tabs>
      <w:spacing w:after="0" w:line="240" w:lineRule="auto"/>
      <w:ind w:left="709" w:right="360" w:firstLine="360"/>
      <w:rPr>
        <w:rFonts w:ascii="Pinyon Script" w:eastAsia="Pinyon Script" w:hAnsi="Pinyon Script" w:cs="Pinyon Script"/>
        <w:b/>
        <w:color w:val="586D2D"/>
        <w:sz w:val="44"/>
        <w:szCs w:val="44"/>
      </w:rPr>
    </w:pPr>
    <w:r>
      <w:rPr>
        <w:rFonts w:ascii="Pinyon Script" w:eastAsia="Pinyon Script" w:hAnsi="Pinyon Script" w:cs="Pinyon Script"/>
        <w:color w:val="586D2D"/>
        <w:sz w:val="44"/>
        <w:szCs w:val="4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2C8"/>
    <w:multiLevelType w:val="hybridMultilevel"/>
    <w:tmpl w:val="B8344D8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 w15:restartNumberingAfterBreak="0">
    <w:nsid w:val="02F10FB0"/>
    <w:multiLevelType w:val="multilevel"/>
    <w:tmpl w:val="F49001FC"/>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2" w15:restartNumberingAfterBreak="0">
    <w:nsid w:val="03C371BF"/>
    <w:multiLevelType w:val="multilevel"/>
    <w:tmpl w:val="FFB2EAF6"/>
    <w:lvl w:ilvl="0">
      <w:start w:val="1"/>
      <w:numFmt w:val="lowerLetter"/>
      <w:lvlText w:val="%1)"/>
      <w:lvlJc w:val="left"/>
      <w:pPr>
        <w:ind w:left="1422" w:hanging="360"/>
      </w:pPr>
      <w:rPr>
        <w:rFonts w:ascii="Calibri" w:eastAsia="Calibri" w:hAnsi="Calibri" w:cs="Calibri"/>
        <w:b w:val="0"/>
        <w:bCs/>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3" w15:restartNumberingAfterBreak="0">
    <w:nsid w:val="057B7143"/>
    <w:multiLevelType w:val="multilevel"/>
    <w:tmpl w:val="C308B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877BBF"/>
    <w:multiLevelType w:val="hybridMultilevel"/>
    <w:tmpl w:val="4EE4D250"/>
    <w:lvl w:ilvl="0" w:tplc="D5025030">
      <w:numFmt w:val="bullet"/>
      <w:lvlText w:val="•"/>
      <w:lvlJc w:val="left"/>
      <w:pPr>
        <w:ind w:left="780" w:hanging="360"/>
      </w:pPr>
      <w:rPr>
        <w:rFonts w:hint="default"/>
        <w:lang w:val="es-ES" w:eastAsia="en-US" w:bidi="ar-SA"/>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09843978"/>
    <w:multiLevelType w:val="multilevel"/>
    <w:tmpl w:val="F4F0243A"/>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1596" w:hanging="175"/>
      </w:pPr>
      <w:rPr>
        <w:rFonts w:ascii="Calibri" w:eastAsia="Calibri" w:hAnsi="Calibri" w:cs="Calibri"/>
        <w:sz w:val="24"/>
        <w:szCs w:val="24"/>
      </w:rPr>
    </w:lvl>
    <w:lvl w:ilvl="2">
      <w:numFmt w:val="bullet"/>
      <w:lvlText w:val="•"/>
      <w:lvlJc w:val="left"/>
      <w:pPr>
        <w:ind w:left="2566" w:hanging="175"/>
      </w:pPr>
    </w:lvl>
    <w:lvl w:ilvl="3">
      <w:numFmt w:val="bullet"/>
      <w:lvlText w:val="•"/>
      <w:lvlJc w:val="left"/>
      <w:pPr>
        <w:ind w:left="3533" w:hanging="175"/>
      </w:pPr>
    </w:lvl>
    <w:lvl w:ilvl="4">
      <w:numFmt w:val="bullet"/>
      <w:lvlText w:val="•"/>
      <w:lvlJc w:val="left"/>
      <w:pPr>
        <w:ind w:left="4500" w:hanging="175"/>
      </w:pPr>
    </w:lvl>
    <w:lvl w:ilvl="5">
      <w:numFmt w:val="bullet"/>
      <w:lvlText w:val="•"/>
      <w:lvlJc w:val="left"/>
      <w:pPr>
        <w:ind w:left="5466" w:hanging="175"/>
      </w:pPr>
    </w:lvl>
    <w:lvl w:ilvl="6">
      <w:numFmt w:val="bullet"/>
      <w:lvlText w:val="•"/>
      <w:lvlJc w:val="left"/>
      <w:pPr>
        <w:ind w:left="6433" w:hanging="175"/>
      </w:pPr>
    </w:lvl>
    <w:lvl w:ilvl="7">
      <w:numFmt w:val="bullet"/>
      <w:lvlText w:val="•"/>
      <w:lvlJc w:val="left"/>
      <w:pPr>
        <w:ind w:left="7400" w:hanging="175"/>
      </w:pPr>
    </w:lvl>
    <w:lvl w:ilvl="8">
      <w:numFmt w:val="bullet"/>
      <w:lvlText w:val="•"/>
      <w:lvlJc w:val="left"/>
      <w:pPr>
        <w:ind w:left="8366" w:hanging="175"/>
      </w:pPr>
    </w:lvl>
  </w:abstractNum>
  <w:abstractNum w:abstractNumId="6" w15:restartNumberingAfterBreak="0">
    <w:nsid w:val="09D561BF"/>
    <w:multiLevelType w:val="hybridMultilevel"/>
    <w:tmpl w:val="3B440C28"/>
    <w:lvl w:ilvl="0" w:tplc="080A0001">
      <w:start w:val="1"/>
      <w:numFmt w:val="bullet"/>
      <w:lvlText w:val=""/>
      <w:lvlJc w:val="left"/>
      <w:pPr>
        <w:ind w:left="1413" w:hanging="360"/>
      </w:pPr>
      <w:rPr>
        <w:rFonts w:ascii="Symbol" w:hAnsi="Symbol" w:hint="default"/>
      </w:rPr>
    </w:lvl>
    <w:lvl w:ilvl="1" w:tplc="080A0003" w:tentative="1">
      <w:start w:val="1"/>
      <w:numFmt w:val="bullet"/>
      <w:lvlText w:val="o"/>
      <w:lvlJc w:val="left"/>
      <w:pPr>
        <w:ind w:left="2133" w:hanging="360"/>
      </w:pPr>
      <w:rPr>
        <w:rFonts w:ascii="Courier New" w:hAnsi="Courier New" w:cs="Courier New" w:hint="default"/>
      </w:rPr>
    </w:lvl>
    <w:lvl w:ilvl="2" w:tplc="080A0005" w:tentative="1">
      <w:start w:val="1"/>
      <w:numFmt w:val="bullet"/>
      <w:lvlText w:val=""/>
      <w:lvlJc w:val="left"/>
      <w:pPr>
        <w:ind w:left="2853" w:hanging="360"/>
      </w:pPr>
      <w:rPr>
        <w:rFonts w:ascii="Wingdings" w:hAnsi="Wingdings" w:hint="default"/>
      </w:rPr>
    </w:lvl>
    <w:lvl w:ilvl="3" w:tplc="080A0001" w:tentative="1">
      <w:start w:val="1"/>
      <w:numFmt w:val="bullet"/>
      <w:lvlText w:val=""/>
      <w:lvlJc w:val="left"/>
      <w:pPr>
        <w:ind w:left="3573" w:hanging="360"/>
      </w:pPr>
      <w:rPr>
        <w:rFonts w:ascii="Symbol" w:hAnsi="Symbol" w:hint="default"/>
      </w:rPr>
    </w:lvl>
    <w:lvl w:ilvl="4" w:tplc="080A0003" w:tentative="1">
      <w:start w:val="1"/>
      <w:numFmt w:val="bullet"/>
      <w:lvlText w:val="o"/>
      <w:lvlJc w:val="left"/>
      <w:pPr>
        <w:ind w:left="4293" w:hanging="360"/>
      </w:pPr>
      <w:rPr>
        <w:rFonts w:ascii="Courier New" w:hAnsi="Courier New" w:cs="Courier New" w:hint="default"/>
      </w:rPr>
    </w:lvl>
    <w:lvl w:ilvl="5" w:tplc="080A0005" w:tentative="1">
      <w:start w:val="1"/>
      <w:numFmt w:val="bullet"/>
      <w:lvlText w:val=""/>
      <w:lvlJc w:val="left"/>
      <w:pPr>
        <w:ind w:left="5013" w:hanging="360"/>
      </w:pPr>
      <w:rPr>
        <w:rFonts w:ascii="Wingdings" w:hAnsi="Wingdings" w:hint="default"/>
      </w:rPr>
    </w:lvl>
    <w:lvl w:ilvl="6" w:tplc="080A0001" w:tentative="1">
      <w:start w:val="1"/>
      <w:numFmt w:val="bullet"/>
      <w:lvlText w:val=""/>
      <w:lvlJc w:val="left"/>
      <w:pPr>
        <w:ind w:left="5733" w:hanging="360"/>
      </w:pPr>
      <w:rPr>
        <w:rFonts w:ascii="Symbol" w:hAnsi="Symbol" w:hint="default"/>
      </w:rPr>
    </w:lvl>
    <w:lvl w:ilvl="7" w:tplc="080A0003" w:tentative="1">
      <w:start w:val="1"/>
      <w:numFmt w:val="bullet"/>
      <w:lvlText w:val="o"/>
      <w:lvlJc w:val="left"/>
      <w:pPr>
        <w:ind w:left="6453" w:hanging="360"/>
      </w:pPr>
      <w:rPr>
        <w:rFonts w:ascii="Courier New" w:hAnsi="Courier New" w:cs="Courier New" w:hint="default"/>
      </w:rPr>
    </w:lvl>
    <w:lvl w:ilvl="8" w:tplc="080A0005" w:tentative="1">
      <w:start w:val="1"/>
      <w:numFmt w:val="bullet"/>
      <w:lvlText w:val=""/>
      <w:lvlJc w:val="left"/>
      <w:pPr>
        <w:ind w:left="7173" w:hanging="360"/>
      </w:pPr>
      <w:rPr>
        <w:rFonts w:ascii="Wingdings" w:hAnsi="Wingdings" w:hint="default"/>
      </w:rPr>
    </w:lvl>
  </w:abstractNum>
  <w:abstractNum w:abstractNumId="7" w15:restartNumberingAfterBreak="0">
    <w:nsid w:val="0A3658EA"/>
    <w:multiLevelType w:val="hybridMultilevel"/>
    <w:tmpl w:val="54222A38"/>
    <w:lvl w:ilvl="0" w:tplc="080A0001">
      <w:start w:val="1"/>
      <w:numFmt w:val="bullet"/>
      <w:lvlText w:val=""/>
      <w:lvlJc w:val="left"/>
      <w:pPr>
        <w:ind w:left="720" w:hanging="360"/>
      </w:pPr>
      <w:rPr>
        <w:rFonts w:ascii="Symbol" w:hAnsi="Symbol"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FF0E43"/>
    <w:multiLevelType w:val="hybridMultilevel"/>
    <w:tmpl w:val="BA9A5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C351C3"/>
    <w:multiLevelType w:val="hybridMultilevel"/>
    <w:tmpl w:val="BECE9C04"/>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1FE41CDA"/>
    <w:multiLevelType w:val="multilevel"/>
    <w:tmpl w:val="15FCC978"/>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11" w15:restartNumberingAfterBreak="0">
    <w:nsid w:val="21DD5524"/>
    <w:multiLevelType w:val="multilevel"/>
    <w:tmpl w:val="20AC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713CF"/>
    <w:multiLevelType w:val="multilevel"/>
    <w:tmpl w:val="2F2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80C19"/>
    <w:multiLevelType w:val="hybridMultilevel"/>
    <w:tmpl w:val="DE2868CA"/>
    <w:lvl w:ilvl="0" w:tplc="D5025030">
      <w:numFmt w:val="bullet"/>
      <w:lvlText w:val="•"/>
      <w:lvlJc w:val="left"/>
      <w:pPr>
        <w:ind w:left="862" w:hanging="360"/>
      </w:pPr>
      <w:rPr>
        <w:rFonts w:hint="default"/>
        <w:lang w:val="es-ES" w:eastAsia="en-US" w:bidi="ar-SA"/>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4" w15:restartNumberingAfterBreak="0">
    <w:nsid w:val="2F2D04D6"/>
    <w:multiLevelType w:val="multilevel"/>
    <w:tmpl w:val="4C6674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B14BB"/>
    <w:multiLevelType w:val="hybridMultilevel"/>
    <w:tmpl w:val="320C3B7A"/>
    <w:lvl w:ilvl="0" w:tplc="D5025030">
      <w:numFmt w:val="bullet"/>
      <w:lvlText w:val="•"/>
      <w:lvlJc w:val="left"/>
      <w:pPr>
        <w:ind w:left="1004" w:hanging="360"/>
      </w:pPr>
      <w:rPr>
        <w:rFonts w:hint="default"/>
        <w:lang w:val="es-ES" w:eastAsia="en-US" w:bidi="ar-SA"/>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324F4F40"/>
    <w:multiLevelType w:val="multilevel"/>
    <w:tmpl w:val="3EA6C13A"/>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17" w15:restartNumberingAfterBreak="0">
    <w:nsid w:val="32D14372"/>
    <w:multiLevelType w:val="multilevel"/>
    <w:tmpl w:val="6C38FF5E"/>
    <w:lvl w:ilvl="0">
      <w:start w:val="1"/>
      <w:numFmt w:val="upperLetter"/>
      <w:lvlText w:val="%1."/>
      <w:lvlJc w:val="left"/>
      <w:pPr>
        <w:ind w:left="1422" w:hanging="360"/>
      </w:pPr>
      <w:rPr>
        <w:rFonts w:ascii="Calibri" w:eastAsia="Calibri" w:hAnsi="Calibri" w:cs="Calibri"/>
        <w:b/>
        <w:sz w:val="24"/>
        <w:szCs w:val="24"/>
      </w:rPr>
    </w:lvl>
    <w:lvl w:ilvl="1">
      <w:start w:val="1"/>
      <w:numFmt w:val="decimal"/>
      <w:lvlText w:val="%2."/>
      <w:lvlJc w:val="left"/>
      <w:pPr>
        <w:ind w:left="1902" w:hanging="360"/>
      </w:pPr>
      <w:rPr>
        <w:rFonts w:ascii="Calibri" w:eastAsia="Calibri" w:hAnsi="Calibri" w:cs="Calibri"/>
        <w:sz w:val="24"/>
        <w:szCs w:val="24"/>
      </w:rPr>
    </w:lvl>
    <w:lvl w:ilvl="2">
      <w:numFmt w:val="bullet"/>
      <w:lvlText w:val="•"/>
      <w:lvlJc w:val="left"/>
      <w:pPr>
        <w:ind w:left="2833" w:hanging="360"/>
      </w:pPr>
    </w:lvl>
    <w:lvl w:ilvl="3">
      <w:numFmt w:val="bullet"/>
      <w:lvlText w:val="•"/>
      <w:lvlJc w:val="left"/>
      <w:pPr>
        <w:ind w:left="3766" w:hanging="360"/>
      </w:pPr>
    </w:lvl>
    <w:lvl w:ilvl="4">
      <w:numFmt w:val="bullet"/>
      <w:lvlText w:val="•"/>
      <w:lvlJc w:val="left"/>
      <w:pPr>
        <w:ind w:left="4700" w:hanging="360"/>
      </w:pPr>
    </w:lvl>
    <w:lvl w:ilvl="5">
      <w:numFmt w:val="bullet"/>
      <w:lvlText w:val="•"/>
      <w:lvlJc w:val="left"/>
      <w:pPr>
        <w:ind w:left="5633" w:hanging="360"/>
      </w:pPr>
    </w:lvl>
    <w:lvl w:ilvl="6">
      <w:numFmt w:val="bullet"/>
      <w:lvlText w:val="•"/>
      <w:lvlJc w:val="left"/>
      <w:pPr>
        <w:ind w:left="6566" w:hanging="360"/>
      </w:pPr>
    </w:lvl>
    <w:lvl w:ilvl="7">
      <w:numFmt w:val="bullet"/>
      <w:lvlText w:val="•"/>
      <w:lvlJc w:val="left"/>
      <w:pPr>
        <w:ind w:left="7500" w:hanging="360"/>
      </w:pPr>
    </w:lvl>
    <w:lvl w:ilvl="8">
      <w:numFmt w:val="bullet"/>
      <w:lvlText w:val="•"/>
      <w:lvlJc w:val="left"/>
      <w:pPr>
        <w:ind w:left="8433" w:hanging="360"/>
      </w:pPr>
    </w:lvl>
  </w:abstractNum>
  <w:abstractNum w:abstractNumId="18" w15:restartNumberingAfterBreak="0">
    <w:nsid w:val="363E34EB"/>
    <w:multiLevelType w:val="multilevel"/>
    <w:tmpl w:val="9376B3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DA08B9"/>
    <w:multiLevelType w:val="multilevel"/>
    <w:tmpl w:val="BABAE370"/>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3300" w:hanging="360"/>
      </w:pPr>
    </w:lvl>
    <w:lvl w:ilvl="2">
      <w:numFmt w:val="bullet"/>
      <w:lvlText w:val="•"/>
      <w:lvlJc w:val="left"/>
      <w:pPr>
        <w:ind w:left="4077" w:hanging="360"/>
      </w:pPr>
    </w:lvl>
    <w:lvl w:ilvl="3">
      <w:numFmt w:val="bullet"/>
      <w:lvlText w:val="•"/>
      <w:lvlJc w:val="left"/>
      <w:pPr>
        <w:ind w:left="4855" w:hanging="360"/>
      </w:pPr>
    </w:lvl>
    <w:lvl w:ilvl="4">
      <w:numFmt w:val="bullet"/>
      <w:lvlText w:val="•"/>
      <w:lvlJc w:val="left"/>
      <w:pPr>
        <w:ind w:left="5633" w:hanging="360"/>
      </w:pPr>
    </w:lvl>
    <w:lvl w:ilvl="5">
      <w:numFmt w:val="bullet"/>
      <w:lvlText w:val="•"/>
      <w:lvlJc w:val="left"/>
      <w:pPr>
        <w:ind w:left="6411" w:hanging="360"/>
      </w:pPr>
    </w:lvl>
    <w:lvl w:ilvl="6">
      <w:numFmt w:val="bullet"/>
      <w:lvlText w:val="•"/>
      <w:lvlJc w:val="left"/>
      <w:pPr>
        <w:ind w:left="7188" w:hanging="360"/>
      </w:pPr>
    </w:lvl>
    <w:lvl w:ilvl="7">
      <w:numFmt w:val="bullet"/>
      <w:lvlText w:val="•"/>
      <w:lvlJc w:val="left"/>
      <w:pPr>
        <w:ind w:left="7966" w:hanging="360"/>
      </w:pPr>
    </w:lvl>
    <w:lvl w:ilvl="8">
      <w:numFmt w:val="bullet"/>
      <w:lvlText w:val="•"/>
      <w:lvlJc w:val="left"/>
      <w:pPr>
        <w:ind w:left="8744" w:hanging="360"/>
      </w:pPr>
    </w:lvl>
  </w:abstractNum>
  <w:abstractNum w:abstractNumId="20" w15:restartNumberingAfterBreak="0">
    <w:nsid w:val="3AAB7E47"/>
    <w:multiLevelType w:val="multilevel"/>
    <w:tmpl w:val="78E8B8A4"/>
    <w:lvl w:ilvl="0">
      <w:start w:val="1"/>
      <w:numFmt w:val="lowerLetter"/>
      <w:lvlText w:val="%1)"/>
      <w:lvlJc w:val="left"/>
      <w:pPr>
        <w:ind w:left="970" w:hanging="269"/>
      </w:pPr>
      <w:rPr>
        <w:rFonts w:ascii="Calibri" w:eastAsia="Calibri" w:hAnsi="Calibri" w:cs="Calibri"/>
        <w:sz w:val="24"/>
        <w:szCs w:val="24"/>
      </w:rPr>
    </w:lvl>
    <w:lvl w:ilvl="1">
      <w:start w:val="1"/>
      <w:numFmt w:val="lowerLetter"/>
      <w:lvlText w:val="%2)"/>
      <w:lvlJc w:val="left"/>
      <w:pPr>
        <w:ind w:left="1422" w:hanging="360"/>
      </w:pPr>
      <w:rPr>
        <w:rFonts w:ascii="Calibri" w:eastAsia="Calibri" w:hAnsi="Calibri" w:cs="Calibri"/>
        <w:sz w:val="24"/>
        <w:szCs w:val="24"/>
      </w:rPr>
    </w:lvl>
    <w:lvl w:ilvl="2">
      <w:numFmt w:val="bullet"/>
      <w:lvlText w:val="•"/>
      <w:lvlJc w:val="left"/>
      <w:pPr>
        <w:ind w:left="2406" w:hanging="360"/>
      </w:pPr>
    </w:lvl>
    <w:lvl w:ilvl="3">
      <w:numFmt w:val="bullet"/>
      <w:lvlText w:val="•"/>
      <w:lvlJc w:val="left"/>
      <w:pPr>
        <w:ind w:left="3393" w:hanging="360"/>
      </w:pPr>
    </w:lvl>
    <w:lvl w:ilvl="4">
      <w:numFmt w:val="bullet"/>
      <w:lvlText w:val="•"/>
      <w:lvlJc w:val="left"/>
      <w:pPr>
        <w:ind w:left="4380" w:hanging="360"/>
      </w:pPr>
    </w:lvl>
    <w:lvl w:ilvl="5">
      <w:numFmt w:val="bullet"/>
      <w:lvlText w:val="•"/>
      <w:lvlJc w:val="left"/>
      <w:pPr>
        <w:ind w:left="5366" w:hanging="360"/>
      </w:pPr>
    </w:lvl>
    <w:lvl w:ilvl="6">
      <w:numFmt w:val="bullet"/>
      <w:lvlText w:val="•"/>
      <w:lvlJc w:val="left"/>
      <w:pPr>
        <w:ind w:left="6353" w:hanging="360"/>
      </w:pPr>
    </w:lvl>
    <w:lvl w:ilvl="7">
      <w:numFmt w:val="bullet"/>
      <w:lvlText w:val="•"/>
      <w:lvlJc w:val="left"/>
      <w:pPr>
        <w:ind w:left="7340" w:hanging="360"/>
      </w:pPr>
    </w:lvl>
    <w:lvl w:ilvl="8">
      <w:numFmt w:val="bullet"/>
      <w:lvlText w:val="•"/>
      <w:lvlJc w:val="left"/>
      <w:pPr>
        <w:ind w:left="8326" w:hanging="360"/>
      </w:pPr>
    </w:lvl>
  </w:abstractNum>
  <w:abstractNum w:abstractNumId="21" w15:restartNumberingAfterBreak="0">
    <w:nsid w:val="3C931F69"/>
    <w:multiLevelType w:val="multilevel"/>
    <w:tmpl w:val="688AFC0A"/>
    <w:lvl w:ilvl="0">
      <w:start w:val="1"/>
      <w:numFmt w:val="lowerLetter"/>
      <w:lvlText w:val="%1)"/>
      <w:lvlJc w:val="left"/>
      <w:pPr>
        <w:ind w:left="1782" w:hanging="360"/>
      </w:pPr>
      <w:rPr>
        <w:b/>
      </w:rPr>
    </w:lvl>
    <w:lvl w:ilvl="1">
      <w:start w:val="1"/>
      <w:numFmt w:val="lowerLetter"/>
      <w:lvlText w:val="%2."/>
      <w:lvlJc w:val="left"/>
      <w:pPr>
        <w:ind w:left="2502" w:hanging="360"/>
      </w:pPr>
    </w:lvl>
    <w:lvl w:ilvl="2">
      <w:start w:val="1"/>
      <w:numFmt w:val="lowerRoman"/>
      <w:lvlText w:val="%3."/>
      <w:lvlJc w:val="right"/>
      <w:pPr>
        <w:ind w:left="3222" w:hanging="180"/>
      </w:pPr>
    </w:lvl>
    <w:lvl w:ilvl="3">
      <w:start w:val="1"/>
      <w:numFmt w:val="decimal"/>
      <w:lvlText w:val="%4."/>
      <w:lvlJc w:val="left"/>
      <w:pPr>
        <w:ind w:left="3942" w:hanging="360"/>
      </w:pPr>
    </w:lvl>
    <w:lvl w:ilvl="4">
      <w:start w:val="1"/>
      <w:numFmt w:val="lowerLetter"/>
      <w:lvlText w:val="%5."/>
      <w:lvlJc w:val="left"/>
      <w:pPr>
        <w:ind w:left="4662" w:hanging="360"/>
      </w:pPr>
    </w:lvl>
    <w:lvl w:ilvl="5">
      <w:start w:val="1"/>
      <w:numFmt w:val="lowerRoman"/>
      <w:lvlText w:val="%6."/>
      <w:lvlJc w:val="right"/>
      <w:pPr>
        <w:ind w:left="5382" w:hanging="180"/>
      </w:pPr>
    </w:lvl>
    <w:lvl w:ilvl="6">
      <w:start w:val="1"/>
      <w:numFmt w:val="decimal"/>
      <w:lvlText w:val="%7."/>
      <w:lvlJc w:val="left"/>
      <w:pPr>
        <w:ind w:left="6102" w:hanging="360"/>
      </w:pPr>
    </w:lvl>
    <w:lvl w:ilvl="7">
      <w:start w:val="1"/>
      <w:numFmt w:val="lowerLetter"/>
      <w:lvlText w:val="%8."/>
      <w:lvlJc w:val="left"/>
      <w:pPr>
        <w:ind w:left="6822" w:hanging="360"/>
      </w:pPr>
    </w:lvl>
    <w:lvl w:ilvl="8">
      <w:start w:val="1"/>
      <w:numFmt w:val="lowerRoman"/>
      <w:lvlText w:val="%9."/>
      <w:lvlJc w:val="right"/>
      <w:pPr>
        <w:ind w:left="7542" w:hanging="180"/>
      </w:pPr>
    </w:lvl>
  </w:abstractNum>
  <w:abstractNum w:abstractNumId="22" w15:restartNumberingAfterBreak="0">
    <w:nsid w:val="3CC770A1"/>
    <w:multiLevelType w:val="multilevel"/>
    <w:tmpl w:val="2864D114"/>
    <w:lvl w:ilvl="0">
      <w:start w:val="1"/>
      <w:numFmt w:val="bullet"/>
      <w:pStyle w:val="Ttulo1"/>
      <w:lvlText w:val=""/>
      <w:lvlJc w:val="left"/>
      <w:pPr>
        <w:ind w:left="1782" w:hanging="360"/>
      </w:pPr>
      <w:rPr>
        <w:rFonts w:ascii="Symbol" w:hAnsi="Symbol" w:hint="default"/>
      </w:rPr>
    </w:lvl>
    <w:lvl w:ilvl="1">
      <w:start w:val="1"/>
      <w:numFmt w:val="lowerLetter"/>
      <w:lvlText w:val="%2."/>
      <w:lvlJc w:val="left"/>
      <w:pPr>
        <w:ind w:left="2502" w:hanging="360"/>
      </w:pPr>
    </w:lvl>
    <w:lvl w:ilvl="2">
      <w:start w:val="1"/>
      <w:numFmt w:val="lowerRoman"/>
      <w:lvlText w:val="%3."/>
      <w:lvlJc w:val="right"/>
      <w:pPr>
        <w:ind w:left="3222" w:hanging="180"/>
      </w:pPr>
    </w:lvl>
    <w:lvl w:ilvl="3">
      <w:start w:val="1"/>
      <w:numFmt w:val="decimal"/>
      <w:lvlText w:val="%4."/>
      <w:lvlJc w:val="left"/>
      <w:pPr>
        <w:ind w:left="3942" w:hanging="360"/>
      </w:pPr>
    </w:lvl>
    <w:lvl w:ilvl="4">
      <w:start w:val="1"/>
      <w:numFmt w:val="lowerLetter"/>
      <w:lvlText w:val="%5."/>
      <w:lvlJc w:val="left"/>
      <w:pPr>
        <w:ind w:left="4662" w:hanging="360"/>
      </w:pPr>
    </w:lvl>
    <w:lvl w:ilvl="5">
      <w:start w:val="1"/>
      <w:numFmt w:val="lowerRoman"/>
      <w:lvlText w:val="%6."/>
      <w:lvlJc w:val="right"/>
      <w:pPr>
        <w:ind w:left="5382" w:hanging="180"/>
      </w:pPr>
    </w:lvl>
    <w:lvl w:ilvl="6">
      <w:start w:val="1"/>
      <w:numFmt w:val="decimal"/>
      <w:lvlText w:val="%7."/>
      <w:lvlJc w:val="left"/>
      <w:pPr>
        <w:ind w:left="6102" w:hanging="360"/>
      </w:pPr>
    </w:lvl>
    <w:lvl w:ilvl="7">
      <w:start w:val="1"/>
      <w:numFmt w:val="lowerLetter"/>
      <w:lvlText w:val="%8."/>
      <w:lvlJc w:val="left"/>
      <w:pPr>
        <w:ind w:left="6822" w:hanging="360"/>
      </w:pPr>
    </w:lvl>
    <w:lvl w:ilvl="8">
      <w:start w:val="1"/>
      <w:numFmt w:val="lowerRoman"/>
      <w:lvlText w:val="%9."/>
      <w:lvlJc w:val="right"/>
      <w:pPr>
        <w:ind w:left="7542" w:hanging="180"/>
      </w:pPr>
    </w:lvl>
  </w:abstractNum>
  <w:abstractNum w:abstractNumId="23" w15:restartNumberingAfterBreak="0">
    <w:nsid w:val="3EF045A8"/>
    <w:multiLevelType w:val="multilevel"/>
    <w:tmpl w:val="0EEAA086"/>
    <w:lvl w:ilvl="0">
      <w:numFmt w:val="bullet"/>
      <w:lvlText w:val=""/>
      <w:lvlJc w:val="left"/>
      <w:pPr>
        <w:ind w:left="1914" w:hanging="360"/>
      </w:pPr>
      <w:rPr>
        <w:color w:val="000000"/>
      </w:rPr>
    </w:lvl>
    <w:lvl w:ilvl="1">
      <w:numFmt w:val="bullet"/>
      <w:pStyle w:val="Ttulo2"/>
      <w:lvlText w:val="•"/>
      <w:lvlJc w:val="left"/>
      <w:pPr>
        <w:ind w:left="1960" w:hanging="360"/>
      </w:pPr>
    </w:lvl>
    <w:lvl w:ilvl="2">
      <w:numFmt w:val="bullet"/>
      <w:pStyle w:val="Ttulo3"/>
      <w:lvlText w:val="•"/>
      <w:lvlJc w:val="left"/>
      <w:pPr>
        <w:ind w:left="2886" w:hanging="360"/>
      </w:pPr>
    </w:lvl>
    <w:lvl w:ilvl="3">
      <w:numFmt w:val="bullet"/>
      <w:lvlText w:val="•"/>
      <w:lvlJc w:val="left"/>
      <w:pPr>
        <w:ind w:left="3813" w:hanging="360"/>
      </w:pPr>
    </w:lvl>
    <w:lvl w:ilvl="4">
      <w:numFmt w:val="bullet"/>
      <w:lvlText w:val="•"/>
      <w:lvlJc w:val="left"/>
      <w:pPr>
        <w:ind w:left="4740" w:hanging="360"/>
      </w:pPr>
    </w:lvl>
    <w:lvl w:ilvl="5">
      <w:numFmt w:val="bullet"/>
      <w:lvlText w:val="•"/>
      <w:lvlJc w:val="left"/>
      <w:pPr>
        <w:ind w:left="5666" w:hanging="360"/>
      </w:pPr>
    </w:lvl>
    <w:lvl w:ilvl="6">
      <w:numFmt w:val="bullet"/>
      <w:lvlText w:val="•"/>
      <w:lvlJc w:val="left"/>
      <w:pPr>
        <w:ind w:left="6593" w:hanging="360"/>
      </w:pPr>
    </w:lvl>
    <w:lvl w:ilvl="7">
      <w:numFmt w:val="bullet"/>
      <w:lvlText w:val="•"/>
      <w:lvlJc w:val="left"/>
      <w:pPr>
        <w:ind w:left="7520" w:hanging="360"/>
      </w:pPr>
    </w:lvl>
    <w:lvl w:ilvl="8">
      <w:numFmt w:val="bullet"/>
      <w:lvlText w:val="•"/>
      <w:lvlJc w:val="left"/>
      <w:pPr>
        <w:ind w:left="8446" w:hanging="360"/>
      </w:pPr>
    </w:lvl>
  </w:abstractNum>
  <w:abstractNum w:abstractNumId="24" w15:restartNumberingAfterBreak="0">
    <w:nsid w:val="42A57BA5"/>
    <w:multiLevelType w:val="multilevel"/>
    <w:tmpl w:val="5FC471D6"/>
    <w:lvl w:ilvl="0">
      <w:start w:val="3"/>
      <w:numFmt w:val="upperRoman"/>
      <w:lvlText w:val="%1."/>
      <w:lvlJc w:val="left"/>
      <w:pPr>
        <w:ind w:left="996" w:hanging="295"/>
      </w:pPr>
      <w:rPr>
        <w:rFonts w:ascii="Calibri" w:eastAsia="Calibri" w:hAnsi="Calibri" w:cs="Calibri"/>
        <w:sz w:val="24"/>
        <w:szCs w:val="24"/>
        <w:u w:val="single"/>
      </w:rPr>
    </w:lvl>
    <w:lvl w:ilvl="1">
      <w:start w:val="1"/>
      <w:numFmt w:val="decimal"/>
      <w:lvlText w:val="%2."/>
      <w:lvlJc w:val="left"/>
      <w:pPr>
        <w:ind w:left="1422" w:hanging="360"/>
      </w:pPr>
      <w:rPr>
        <w:rFonts w:ascii="Calibri" w:eastAsia="Calibri" w:hAnsi="Calibri" w:cs="Calibri"/>
        <w:b/>
        <w:sz w:val="24"/>
        <w:szCs w:val="24"/>
      </w:rPr>
    </w:lvl>
    <w:lvl w:ilvl="2">
      <w:start w:val="1"/>
      <w:numFmt w:val="lowerLetter"/>
      <w:lvlText w:val="%3."/>
      <w:lvlJc w:val="left"/>
      <w:pPr>
        <w:ind w:left="2120" w:hanging="567"/>
      </w:pPr>
      <w:rPr>
        <w:rFonts w:ascii="Calibri" w:eastAsia="Calibri" w:hAnsi="Calibri" w:cs="Calibri"/>
        <w:sz w:val="24"/>
        <w:szCs w:val="24"/>
      </w:rPr>
    </w:lvl>
    <w:lvl w:ilvl="3">
      <w:numFmt w:val="bullet"/>
      <w:lvlText w:val="•"/>
      <w:lvlJc w:val="left"/>
      <w:pPr>
        <w:ind w:left="3142" w:hanging="567"/>
      </w:pPr>
    </w:lvl>
    <w:lvl w:ilvl="4">
      <w:numFmt w:val="bullet"/>
      <w:lvlText w:val="•"/>
      <w:lvlJc w:val="left"/>
      <w:pPr>
        <w:ind w:left="4165" w:hanging="567"/>
      </w:pPr>
    </w:lvl>
    <w:lvl w:ilvl="5">
      <w:numFmt w:val="bullet"/>
      <w:lvlText w:val="•"/>
      <w:lvlJc w:val="left"/>
      <w:pPr>
        <w:ind w:left="5187" w:hanging="566"/>
      </w:pPr>
    </w:lvl>
    <w:lvl w:ilvl="6">
      <w:numFmt w:val="bullet"/>
      <w:lvlText w:val="•"/>
      <w:lvlJc w:val="left"/>
      <w:pPr>
        <w:ind w:left="6210" w:hanging="567"/>
      </w:pPr>
    </w:lvl>
    <w:lvl w:ilvl="7">
      <w:numFmt w:val="bullet"/>
      <w:lvlText w:val="•"/>
      <w:lvlJc w:val="left"/>
      <w:pPr>
        <w:ind w:left="7232" w:hanging="567"/>
      </w:pPr>
    </w:lvl>
    <w:lvl w:ilvl="8">
      <w:numFmt w:val="bullet"/>
      <w:lvlText w:val="•"/>
      <w:lvlJc w:val="left"/>
      <w:pPr>
        <w:ind w:left="8255" w:hanging="567"/>
      </w:pPr>
    </w:lvl>
  </w:abstractNum>
  <w:abstractNum w:abstractNumId="25" w15:restartNumberingAfterBreak="0">
    <w:nsid w:val="435717B2"/>
    <w:multiLevelType w:val="hybridMultilevel"/>
    <w:tmpl w:val="694CED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336D3A"/>
    <w:multiLevelType w:val="multilevel"/>
    <w:tmpl w:val="525E312C"/>
    <w:lvl w:ilvl="0">
      <w:start w:val="1"/>
      <w:numFmt w:val="decimal"/>
      <w:lvlText w:val="%1)"/>
      <w:lvlJc w:val="left"/>
      <w:pPr>
        <w:ind w:left="1062" w:hanging="360"/>
      </w:pPr>
      <w:rPr>
        <w:rFonts w:ascii="Calibri" w:eastAsia="Calibri" w:hAnsi="Calibri" w:cs="Calibri"/>
        <w:sz w:val="24"/>
        <w:szCs w:val="24"/>
      </w:rPr>
    </w:lvl>
    <w:lvl w:ilvl="1">
      <w:start w:val="1"/>
      <w:numFmt w:val="decimal"/>
      <w:lvlText w:val="%2)"/>
      <w:lvlJc w:val="left"/>
      <w:pPr>
        <w:ind w:left="1422" w:hanging="360"/>
      </w:pPr>
      <w:rPr>
        <w:rFonts w:ascii="Calibri" w:eastAsia="Calibri" w:hAnsi="Calibri" w:cs="Calibri"/>
        <w:sz w:val="24"/>
        <w:szCs w:val="24"/>
      </w:rPr>
    </w:lvl>
    <w:lvl w:ilvl="2">
      <w:start w:val="1"/>
      <w:numFmt w:val="lowerLetter"/>
      <w:lvlText w:val="%3)"/>
      <w:lvlJc w:val="left"/>
      <w:pPr>
        <w:ind w:left="2478" w:hanging="360"/>
      </w:pPr>
      <w:rPr>
        <w:rFonts w:ascii="Calibri" w:eastAsia="Calibri" w:hAnsi="Calibri" w:cs="Calibri"/>
        <w:sz w:val="24"/>
        <w:szCs w:val="24"/>
      </w:rPr>
    </w:lvl>
    <w:lvl w:ilvl="3">
      <w:start w:val="1"/>
      <w:numFmt w:val="lowerLetter"/>
      <w:lvlText w:val="%4)"/>
      <w:lvlJc w:val="left"/>
      <w:pPr>
        <w:ind w:left="1746" w:hanging="360"/>
      </w:pPr>
      <w:rPr>
        <w:rFonts w:ascii="Calibri" w:eastAsia="Calibri" w:hAnsi="Calibri" w:cs="Calibri"/>
        <w:sz w:val="24"/>
        <w:szCs w:val="24"/>
      </w:rPr>
    </w:lvl>
    <w:lvl w:ilvl="4">
      <w:numFmt w:val="bullet"/>
      <w:lvlText w:val="•"/>
      <w:lvlJc w:val="left"/>
      <w:pPr>
        <w:ind w:left="3597" w:hanging="360"/>
      </w:pPr>
    </w:lvl>
    <w:lvl w:ilvl="5">
      <w:numFmt w:val="bullet"/>
      <w:lvlText w:val="•"/>
      <w:lvlJc w:val="left"/>
      <w:pPr>
        <w:ind w:left="4714" w:hanging="360"/>
      </w:pPr>
    </w:lvl>
    <w:lvl w:ilvl="6">
      <w:numFmt w:val="bullet"/>
      <w:lvlText w:val="•"/>
      <w:lvlJc w:val="left"/>
      <w:pPr>
        <w:ind w:left="5831" w:hanging="360"/>
      </w:pPr>
    </w:lvl>
    <w:lvl w:ilvl="7">
      <w:numFmt w:val="bullet"/>
      <w:lvlText w:val="•"/>
      <w:lvlJc w:val="left"/>
      <w:pPr>
        <w:ind w:left="6948" w:hanging="360"/>
      </w:pPr>
    </w:lvl>
    <w:lvl w:ilvl="8">
      <w:numFmt w:val="bullet"/>
      <w:lvlText w:val="•"/>
      <w:lvlJc w:val="left"/>
      <w:pPr>
        <w:ind w:left="8065" w:hanging="360"/>
      </w:pPr>
    </w:lvl>
  </w:abstractNum>
  <w:abstractNum w:abstractNumId="27" w15:restartNumberingAfterBreak="0">
    <w:nsid w:val="48EE10E1"/>
    <w:multiLevelType w:val="hybridMultilevel"/>
    <w:tmpl w:val="990CDAB8"/>
    <w:lvl w:ilvl="0" w:tplc="080A0005">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8" w15:restartNumberingAfterBreak="0">
    <w:nsid w:val="4A806436"/>
    <w:multiLevelType w:val="multilevel"/>
    <w:tmpl w:val="4BC0893A"/>
    <w:lvl w:ilvl="0">
      <w:numFmt w:val="bullet"/>
      <w:lvlText w:val="-"/>
      <w:lvlJc w:val="left"/>
      <w:pPr>
        <w:ind w:left="831" w:hanging="130"/>
      </w:pPr>
      <w:rPr>
        <w:rFonts w:ascii="Calibri" w:eastAsia="Calibri" w:hAnsi="Calibri" w:cs="Calibri"/>
        <w:sz w:val="24"/>
        <w:szCs w:val="24"/>
      </w:rPr>
    </w:lvl>
    <w:lvl w:ilvl="1">
      <w:numFmt w:val="bullet"/>
      <w:lvlText w:val="●"/>
      <w:lvlJc w:val="left"/>
      <w:pPr>
        <w:ind w:left="1422" w:hanging="360"/>
      </w:pPr>
      <w:rPr>
        <w:rFonts w:ascii="Noto Sans Symbols" w:eastAsia="Noto Sans Symbols" w:hAnsi="Noto Sans Symbols" w:cs="Noto Sans Symbols"/>
        <w:sz w:val="24"/>
        <w:szCs w:val="24"/>
      </w:rPr>
    </w:lvl>
    <w:lvl w:ilvl="2">
      <w:numFmt w:val="bullet"/>
      <w:lvlText w:val="•"/>
      <w:lvlJc w:val="left"/>
      <w:pPr>
        <w:ind w:left="2406" w:hanging="360"/>
      </w:pPr>
    </w:lvl>
    <w:lvl w:ilvl="3">
      <w:numFmt w:val="bullet"/>
      <w:lvlText w:val="•"/>
      <w:lvlJc w:val="left"/>
      <w:pPr>
        <w:ind w:left="3393" w:hanging="360"/>
      </w:pPr>
    </w:lvl>
    <w:lvl w:ilvl="4">
      <w:numFmt w:val="bullet"/>
      <w:lvlText w:val="•"/>
      <w:lvlJc w:val="left"/>
      <w:pPr>
        <w:ind w:left="4380" w:hanging="360"/>
      </w:pPr>
    </w:lvl>
    <w:lvl w:ilvl="5">
      <w:numFmt w:val="bullet"/>
      <w:lvlText w:val="•"/>
      <w:lvlJc w:val="left"/>
      <w:pPr>
        <w:ind w:left="5366" w:hanging="360"/>
      </w:pPr>
    </w:lvl>
    <w:lvl w:ilvl="6">
      <w:numFmt w:val="bullet"/>
      <w:lvlText w:val="•"/>
      <w:lvlJc w:val="left"/>
      <w:pPr>
        <w:ind w:left="6353" w:hanging="360"/>
      </w:pPr>
    </w:lvl>
    <w:lvl w:ilvl="7">
      <w:numFmt w:val="bullet"/>
      <w:lvlText w:val="•"/>
      <w:lvlJc w:val="left"/>
      <w:pPr>
        <w:ind w:left="7340" w:hanging="360"/>
      </w:pPr>
    </w:lvl>
    <w:lvl w:ilvl="8">
      <w:numFmt w:val="bullet"/>
      <w:lvlText w:val="•"/>
      <w:lvlJc w:val="left"/>
      <w:pPr>
        <w:ind w:left="8326" w:hanging="360"/>
      </w:pPr>
    </w:lvl>
  </w:abstractNum>
  <w:abstractNum w:abstractNumId="29" w15:restartNumberingAfterBreak="0">
    <w:nsid w:val="4C773E2B"/>
    <w:multiLevelType w:val="multilevel"/>
    <w:tmpl w:val="816CA0B6"/>
    <w:lvl w:ilvl="0">
      <w:numFmt w:val="bullet"/>
      <w:lvlText w:val="▪"/>
      <w:lvlJc w:val="left"/>
      <w:pPr>
        <w:ind w:left="2120" w:hanging="567"/>
      </w:pPr>
      <w:rPr>
        <w:rFonts w:ascii="Noto Sans Symbols" w:eastAsia="Noto Sans Symbols" w:hAnsi="Noto Sans Symbols" w:cs="Noto Sans Symbols"/>
        <w:sz w:val="24"/>
        <w:szCs w:val="24"/>
      </w:rPr>
    </w:lvl>
    <w:lvl w:ilvl="1">
      <w:numFmt w:val="bullet"/>
      <w:lvlText w:val="•"/>
      <w:lvlJc w:val="left"/>
      <w:pPr>
        <w:ind w:left="2938" w:hanging="567"/>
      </w:pPr>
    </w:lvl>
    <w:lvl w:ilvl="2">
      <w:numFmt w:val="bullet"/>
      <w:lvlText w:val="•"/>
      <w:lvlJc w:val="left"/>
      <w:pPr>
        <w:ind w:left="3756" w:hanging="566"/>
      </w:pPr>
    </w:lvl>
    <w:lvl w:ilvl="3">
      <w:numFmt w:val="bullet"/>
      <w:lvlText w:val="•"/>
      <w:lvlJc w:val="left"/>
      <w:pPr>
        <w:ind w:left="4574" w:hanging="567"/>
      </w:pPr>
    </w:lvl>
    <w:lvl w:ilvl="4">
      <w:numFmt w:val="bullet"/>
      <w:lvlText w:val="•"/>
      <w:lvlJc w:val="left"/>
      <w:pPr>
        <w:ind w:left="5392" w:hanging="566"/>
      </w:pPr>
    </w:lvl>
    <w:lvl w:ilvl="5">
      <w:numFmt w:val="bullet"/>
      <w:lvlText w:val="•"/>
      <w:lvlJc w:val="left"/>
      <w:pPr>
        <w:ind w:left="6210" w:hanging="567"/>
      </w:pPr>
    </w:lvl>
    <w:lvl w:ilvl="6">
      <w:numFmt w:val="bullet"/>
      <w:lvlText w:val="•"/>
      <w:lvlJc w:val="left"/>
      <w:pPr>
        <w:ind w:left="7028" w:hanging="567"/>
      </w:pPr>
    </w:lvl>
    <w:lvl w:ilvl="7">
      <w:numFmt w:val="bullet"/>
      <w:lvlText w:val="•"/>
      <w:lvlJc w:val="left"/>
      <w:pPr>
        <w:ind w:left="7846" w:hanging="567"/>
      </w:pPr>
    </w:lvl>
    <w:lvl w:ilvl="8">
      <w:numFmt w:val="bullet"/>
      <w:lvlText w:val="•"/>
      <w:lvlJc w:val="left"/>
      <w:pPr>
        <w:ind w:left="8664" w:hanging="567"/>
      </w:pPr>
    </w:lvl>
  </w:abstractNum>
  <w:abstractNum w:abstractNumId="30" w15:restartNumberingAfterBreak="0">
    <w:nsid w:val="55CB03EE"/>
    <w:multiLevelType w:val="multilevel"/>
    <w:tmpl w:val="C4B0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7249AF"/>
    <w:multiLevelType w:val="multilevel"/>
    <w:tmpl w:val="2522E0F6"/>
    <w:lvl w:ilvl="0">
      <w:start w:val="1"/>
      <w:numFmt w:val="decimal"/>
      <w:lvlText w:val="%1."/>
      <w:lvlJc w:val="left"/>
      <w:pPr>
        <w:ind w:left="1422" w:hanging="360"/>
      </w:pPr>
      <w:rPr>
        <w:rFonts w:ascii="Calibri" w:eastAsia="Calibri" w:hAnsi="Calibri" w:cs="Calibri"/>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32" w15:restartNumberingAfterBreak="0">
    <w:nsid w:val="587F5B2A"/>
    <w:multiLevelType w:val="multilevel"/>
    <w:tmpl w:val="3A40036C"/>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33" w15:restartNumberingAfterBreak="0">
    <w:nsid w:val="592A5AEC"/>
    <w:multiLevelType w:val="hybridMultilevel"/>
    <w:tmpl w:val="CE66DE70"/>
    <w:lvl w:ilvl="0" w:tplc="2D6CE2BC">
      <w:start w:val="2"/>
      <w:numFmt w:val="lowerLetter"/>
      <w:lvlText w:val="%1."/>
      <w:lvlJc w:val="left"/>
      <w:pPr>
        <w:tabs>
          <w:tab w:val="num" w:pos="720"/>
        </w:tabs>
        <w:ind w:left="720" w:hanging="360"/>
      </w:pPr>
    </w:lvl>
    <w:lvl w:ilvl="1" w:tplc="D1B80510" w:tentative="1">
      <w:start w:val="1"/>
      <w:numFmt w:val="decimal"/>
      <w:lvlText w:val="%2."/>
      <w:lvlJc w:val="left"/>
      <w:pPr>
        <w:tabs>
          <w:tab w:val="num" w:pos="1440"/>
        </w:tabs>
        <w:ind w:left="1440" w:hanging="360"/>
      </w:pPr>
    </w:lvl>
    <w:lvl w:ilvl="2" w:tplc="9BF45ACA" w:tentative="1">
      <w:start w:val="1"/>
      <w:numFmt w:val="decimal"/>
      <w:lvlText w:val="%3."/>
      <w:lvlJc w:val="left"/>
      <w:pPr>
        <w:tabs>
          <w:tab w:val="num" w:pos="2160"/>
        </w:tabs>
        <w:ind w:left="2160" w:hanging="360"/>
      </w:pPr>
    </w:lvl>
    <w:lvl w:ilvl="3" w:tplc="77A69958" w:tentative="1">
      <w:start w:val="1"/>
      <w:numFmt w:val="decimal"/>
      <w:lvlText w:val="%4."/>
      <w:lvlJc w:val="left"/>
      <w:pPr>
        <w:tabs>
          <w:tab w:val="num" w:pos="2880"/>
        </w:tabs>
        <w:ind w:left="2880" w:hanging="360"/>
      </w:pPr>
    </w:lvl>
    <w:lvl w:ilvl="4" w:tplc="2AB6F402" w:tentative="1">
      <w:start w:val="1"/>
      <w:numFmt w:val="decimal"/>
      <w:lvlText w:val="%5."/>
      <w:lvlJc w:val="left"/>
      <w:pPr>
        <w:tabs>
          <w:tab w:val="num" w:pos="3600"/>
        </w:tabs>
        <w:ind w:left="3600" w:hanging="360"/>
      </w:pPr>
    </w:lvl>
    <w:lvl w:ilvl="5" w:tplc="9C74ACE0" w:tentative="1">
      <w:start w:val="1"/>
      <w:numFmt w:val="decimal"/>
      <w:lvlText w:val="%6."/>
      <w:lvlJc w:val="left"/>
      <w:pPr>
        <w:tabs>
          <w:tab w:val="num" w:pos="4320"/>
        </w:tabs>
        <w:ind w:left="4320" w:hanging="360"/>
      </w:pPr>
    </w:lvl>
    <w:lvl w:ilvl="6" w:tplc="C3E2358A" w:tentative="1">
      <w:start w:val="1"/>
      <w:numFmt w:val="decimal"/>
      <w:lvlText w:val="%7."/>
      <w:lvlJc w:val="left"/>
      <w:pPr>
        <w:tabs>
          <w:tab w:val="num" w:pos="5040"/>
        </w:tabs>
        <w:ind w:left="5040" w:hanging="360"/>
      </w:pPr>
    </w:lvl>
    <w:lvl w:ilvl="7" w:tplc="53C406C4" w:tentative="1">
      <w:start w:val="1"/>
      <w:numFmt w:val="decimal"/>
      <w:lvlText w:val="%8."/>
      <w:lvlJc w:val="left"/>
      <w:pPr>
        <w:tabs>
          <w:tab w:val="num" w:pos="5760"/>
        </w:tabs>
        <w:ind w:left="5760" w:hanging="360"/>
      </w:pPr>
    </w:lvl>
    <w:lvl w:ilvl="8" w:tplc="FF7E44C4" w:tentative="1">
      <w:start w:val="1"/>
      <w:numFmt w:val="decimal"/>
      <w:lvlText w:val="%9."/>
      <w:lvlJc w:val="left"/>
      <w:pPr>
        <w:tabs>
          <w:tab w:val="num" w:pos="6480"/>
        </w:tabs>
        <w:ind w:left="6480" w:hanging="360"/>
      </w:pPr>
    </w:lvl>
  </w:abstractNum>
  <w:abstractNum w:abstractNumId="34" w15:restartNumberingAfterBreak="0">
    <w:nsid w:val="5B34180C"/>
    <w:multiLevelType w:val="multilevel"/>
    <w:tmpl w:val="9348AF96"/>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2142" w:hanging="360"/>
      </w:pPr>
      <w:rPr>
        <w:rFonts w:ascii="Noto Sans Symbols" w:eastAsia="Noto Sans Symbols" w:hAnsi="Noto Sans Symbols" w:cs="Noto Sans Symbols"/>
        <w:sz w:val="24"/>
        <w:szCs w:val="24"/>
      </w:rPr>
    </w:lvl>
    <w:lvl w:ilvl="2">
      <w:numFmt w:val="bullet"/>
      <w:lvlText w:val="•"/>
      <w:lvlJc w:val="left"/>
      <w:pPr>
        <w:ind w:left="3046" w:hanging="360"/>
      </w:pPr>
    </w:lvl>
    <w:lvl w:ilvl="3">
      <w:numFmt w:val="bullet"/>
      <w:lvlText w:val="•"/>
      <w:lvlJc w:val="left"/>
      <w:pPr>
        <w:ind w:left="3953" w:hanging="360"/>
      </w:pPr>
    </w:lvl>
    <w:lvl w:ilvl="4">
      <w:numFmt w:val="bullet"/>
      <w:lvlText w:val="•"/>
      <w:lvlJc w:val="left"/>
      <w:pPr>
        <w:ind w:left="4860" w:hanging="360"/>
      </w:pPr>
    </w:lvl>
    <w:lvl w:ilvl="5">
      <w:numFmt w:val="bullet"/>
      <w:lvlText w:val="•"/>
      <w:lvlJc w:val="left"/>
      <w:pPr>
        <w:ind w:left="5766" w:hanging="360"/>
      </w:pPr>
    </w:lvl>
    <w:lvl w:ilvl="6">
      <w:numFmt w:val="bullet"/>
      <w:lvlText w:val="•"/>
      <w:lvlJc w:val="left"/>
      <w:pPr>
        <w:ind w:left="6673" w:hanging="360"/>
      </w:pPr>
    </w:lvl>
    <w:lvl w:ilvl="7">
      <w:numFmt w:val="bullet"/>
      <w:lvlText w:val="•"/>
      <w:lvlJc w:val="left"/>
      <w:pPr>
        <w:ind w:left="7580" w:hanging="360"/>
      </w:pPr>
    </w:lvl>
    <w:lvl w:ilvl="8">
      <w:numFmt w:val="bullet"/>
      <w:lvlText w:val="•"/>
      <w:lvlJc w:val="left"/>
      <w:pPr>
        <w:ind w:left="8486" w:hanging="360"/>
      </w:pPr>
    </w:lvl>
  </w:abstractNum>
  <w:abstractNum w:abstractNumId="35" w15:restartNumberingAfterBreak="0">
    <w:nsid w:val="5B5D527B"/>
    <w:multiLevelType w:val="multilevel"/>
    <w:tmpl w:val="F0A0BB0E"/>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2142" w:hanging="360"/>
      </w:pPr>
      <w:rPr>
        <w:rFonts w:ascii="Noto Sans Symbols" w:eastAsia="Noto Sans Symbols" w:hAnsi="Noto Sans Symbols" w:cs="Noto Sans Symbols"/>
        <w:sz w:val="24"/>
        <w:szCs w:val="24"/>
      </w:rPr>
    </w:lvl>
    <w:lvl w:ilvl="2">
      <w:numFmt w:val="bullet"/>
      <w:lvlText w:val="•"/>
      <w:lvlJc w:val="left"/>
      <w:pPr>
        <w:ind w:left="3046" w:hanging="360"/>
      </w:pPr>
    </w:lvl>
    <w:lvl w:ilvl="3">
      <w:numFmt w:val="bullet"/>
      <w:lvlText w:val="•"/>
      <w:lvlJc w:val="left"/>
      <w:pPr>
        <w:ind w:left="3953" w:hanging="360"/>
      </w:pPr>
    </w:lvl>
    <w:lvl w:ilvl="4">
      <w:numFmt w:val="bullet"/>
      <w:lvlText w:val="•"/>
      <w:lvlJc w:val="left"/>
      <w:pPr>
        <w:ind w:left="4860" w:hanging="360"/>
      </w:pPr>
    </w:lvl>
    <w:lvl w:ilvl="5">
      <w:numFmt w:val="bullet"/>
      <w:lvlText w:val="•"/>
      <w:lvlJc w:val="left"/>
      <w:pPr>
        <w:ind w:left="5766" w:hanging="360"/>
      </w:pPr>
    </w:lvl>
    <w:lvl w:ilvl="6">
      <w:numFmt w:val="bullet"/>
      <w:lvlText w:val="•"/>
      <w:lvlJc w:val="left"/>
      <w:pPr>
        <w:ind w:left="6673" w:hanging="360"/>
      </w:pPr>
    </w:lvl>
    <w:lvl w:ilvl="7">
      <w:numFmt w:val="bullet"/>
      <w:lvlText w:val="•"/>
      <w:lvlJc w:val="left"/>
      <w:pPr>
        <w:ind w:left="7580" w:hanging="360"/>
      </w:pPr>
    </w:lvl>
    <w:lvl w:ilvl="8">
      <w:numFmt w:val="bullet"/>
      <w:lvlText w:val="•"/>
      <w:lvlJc w:val="left"/>
      <w:pPr>
        <w:ind w:left="8486" w:hanging="360"/>
      </w:pPr>
    </w:lvl>
  </w:abstractNum>
  <w:abstractNum w:abstractNumId="36" w15:restartNumberingAfterBreak="0">
    <w:nsid w:val="5F1E59F1"/>
    <w:multiLevelType w:val="multilevel"/>
    <w:tmpl w:val="53009040"/>
    <w:lvl w:ilvl="0">
      <w:start w:val="1"/>
      <w:numFmt w:val="decimal"/>
      <w:lvlText w:val="%1."/>
      <w:lvlJc w:val="left"/>
      <w:pPr>
        <w:ind w:left="1422" w:hanging="360"/>
      </w:pPr>
      <w:rPr>
        <w:rFonts w:ascii="Calibri" w:eastAsia="Calibri" w:hAnsi="Calibri" w:cs="Calibri"/>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37" w15:restartNumberingAfterBreak="0">
    <w:nsid w:val="60D47A1E"/>
    <w:multiLevelType w:val="multilevel"/>
    <w:tmpl w:val="69EE30A2"/>
    <w:lvl w:ilvl="0">
      <w:numFmt w:val="bullet"/>
      <w:lvlText w:val="●"/>
      <w:lvlJc w:val="left"/>
      <w:pPr>
        <w:ind w:left="1422" w:hanging="360"/>
      </w:pPr>
      <w:rPr>
        <w:rFonts w:ascii="Noto Sans Symbols" w:eastAsia="Noto Sans Symbols" w:hAnsi="Noto Sans Symbols" w:cs="Noto Sans Symbols"/>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38" w15:restartNumberingAfterBreak="0">
    <w:nsid w:val="6104126E"/>
    <w:multiLevelType w:val="multilevel"/>
    <w:tmpl w:val="8DFEE808"/>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39" w15:restartNumberingAfterBreak="0">
    <w:nsid w:val="62535FE2"/>
    <w:multiLevelType w:val="multilevel"/>
    <w:tmpl w:val="7708C93E"/>
    <w:lvl w:ilvl="0">
      <w:numFmt w:val="bullet"/>
      <w:lvlText w:val="▪"/>
      <w:lvlJc w:val="left"/>
      <w:pPr>
        <w:ind w:left="1563" w:hanging="360"/>
      </w:pPr>
      <w:rPr>
        <w:rFonts w:ascii="Noto Sans Symbols" w:eastAsia="Noto Sans Symbols" w:hAnsi="Noto Sans Symbols" w:cs="Noto Sans Symbols"/>
        <w:sz w:val="24"/>
        <w:szCs w:val="24"/>
      </w:rPr>
    </w:lvl>
    <w:lvl w:ilvl="1">
      <w:numFmt w:val="bullet"/>
      <w:lvlText w:val="•"/>
      <w:lvlJc w:val="left"/>
      <w:pPr>
        <w:ind w:left="2434" w:hanging="360"/>
      </w:pPr>
    </w:lvl>
    <w:lvl w:ilvl="2">
      <w:numFmt w:val="bullet"/>
      <w:lvlText w:val="•"/>
      <w:lvlJc w:val="left"/>
      <w:pPr>
        <w:ind w:left="3308" w:hanging="360"/>
      </w:pPr>
    </w:lvl>
    <w:lvl w:ilvl="3">
      <w:numFmt w:val="bullet"/>
      <w:lvlText w:val="•"/>
      <w:lvlJc w:val="left"/>
      <w:pPr>
        <w:ind w:left="4182" w:hanging="360"/>
      </w:pPr>
    </w:lvl>
    <w:lvl w:ilvl="4">
      <w:numFmt w:val="bullet"/>
      <w:lvlText w:val="•"/>
      <w:lvlJc w:val="left"/>
      <w:pPr>
        <w:ind w:left="5056" w:hanging="360"/>
      </w:pPr>
    </w:lvl>
    <w:lvl w:ilvl="5">
      <w:numFmt w:val="bullet"/>
      <w:lvlText w:val="•"/>
      <w:lvlJc w:val="left"/>
      <w:pPr>
        <w:ind w:left="5930" w:hanging="360"/>
      </w:pPr>
    </w:lvl>
    <w:lvl w:ilvl="6">
      <w:numFmt w:val="bullet"/>
      <w:lvlText w:val="•"/>
      <w:lvlJc w:val="left"/>
      <w:pPr>
        <w:ind w:left="6804" w:hanging="360"/>
      </w:pPr>
    </w:lvl>
    <w:lvl w:ilvl="7">
      <w:numFmt w:val="bullet"/>
      <w:lvlText w:val="•"/>
      <w:lvlJc w:val="left"/>
      <w:pPr>
        <w:ind w:left="7678" w:hanging="360"/>
      </w:pPr>
    </w:lvl>
    <w:lvl w:ilvl="8">
      <w:numFmt w:val="bullet"/>
      <w:lvlText w:val="•"/>
      <w:lvlJc w:val="left"/>
      <w:pPr>
        <w:ind w:left="8552" w:hanging="360"/>
      </w:pPr>
    </w:lvl>
  </w:abstractNum>
  <w:abstractNum w:abstractNumId="40" w15:restartNumberingAfterBreak="0">
    <w:nsid w:val="660D5EA7"/>
    <w:multiLevelType w:val="multilevel"/>
    <w:tmpl w:val="1068C7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69F704E4"/>
    <w:multiLevelType w:val="hybridMultilevel"/>
    <w:tmpl w:val="9924909A"/>
    <w:lvl w:ilvl="0" w:tplc="EB107BE0">
      <w:start w:val="2"/>
      <w:numFmt w:val="lowerLetter"/>
      <w:lvlText w:val="%1."/>
      <w:lvlJc w:val="left"/>
      <w:pPr>
        <w:tabs>
          <w:tab w:val="num" w:pos="720"/>
        </w:tabs>
        <w:ind w:left="720" w:hanging="360"/>
      </w:pPr>
    </w:lvl>
    <w:lvl w:ilvl="1" w:tplc="E1225E9A" w:tentative="1">
      <w:start w:val="1"/>
      <w:numFmt w:val="decimal"/>
      <w:lvlText w:val="%2."/>
      <w:lvlJc w:val="left"/>
      <w:pPr>
        <w:tabs>
          <w:tab w:val="num" w:pos="1440"/>
        </w:tabs>
        <w:ind w:left="1440" w:hanging="360"/>
      </w:pPr>
    </w:lvl>
    <w:lvl w:ilvl="2" w:tplc="92E6EC4C" w:tentative="1">
      <w:start w:val="1"/>
      <w:numFmt w:val="decimal"/>
      <w:lvlText w:val="%3."/>
      <w:lvlJc w:val="left"/>
      <w:pPr>
        <w:tabs>
          <w:tab w:val="num" w:pos="2160"/>
        </w:tabs>
        <w:ind w:left="2160" w:hanging="360"/>
      </w:pPr>
    </w:lvl>
    <w:lvl w:ilvl="3" w:tplc="B6A4251E" w:tentative="1">
      <w:start w:val="1"/>
      <w:numFmt w:val="decimal"/>
      <w:lvlText w:val="%4."/>
      <w:lvlJc w:val="left"/>
      <w:pPr>
        <w:tabs>
          <w:tab w:val="num" w:pos="2880"/>
        </w:tabs>
        <w:ind w:left="2880" w:hanging="360"/>
      </w:pPr>
    </w:lvl>
    <w:lvl w:ilvl="4" w:tplc="77186E6C" w:tentative="1">
      <w:start w:val="1"/>
      <w:numFmt w:val="decimal"/>
      <w:lvlText w:val="%5."/>
      <w:lvlJc w:val="left"/>
      <w:pPr>
        <w:tabs>
          <w:tab w:val="num" w:pos="3600"/>
        </w:tabs>
        <w:ind w:left="3600" w:hanging="360"/>
      </w:pPr>
    </w:lvl>
    <w:lvl w:ilvl="5" w:tplc="9FDE850E" w:tentative="1">
      <w:start w:val="1"/>
      <w:numFmt w:val="decimal"/>
      <w:lvlText w:val="%6."/>
      <w:lvlJc w:val="left"/>
      <w:pPr>
        <w:tabs>
          <w:tab w:val="num" w:pos="4320"/>
        </w:tabs>
        <w:ind w:left="4320" w:hanging="360"/>
      </w:pPr>
    </w:lvl>
    <w:lvl w:ilvl="6" w:tplc="D61A4BE8" w:tentative="1">
      <w:start w:val="1"/>
      <w:numFmt w:val="decimal"/>
      <w:lvlText w:val="%7."/>
      <w:lvlJc w:val="left"/>
      <w:pPr>
        <w:tabs>
          <w:tab w:val="num" w:pos="5040"/>
        </w:tabs>
        <w:ind w:left="5040" w:hanging="360"/>
      </w:pPr>
    </w:lvl>
    <w:lvl w:ilvl="7" w:tplc="7868B66A" w:tentative="1">
      <w:start w:val="1"/>
      <w:numFmt w:val="decimal"/>
      <w:lvlText w:val="%8."/>
      <w:lvlJc w:val="left"/>
      <w:pPr>
        <w:tabs>
          <w:tab w:val="num" w:pos="5760"/>
        </w:tabs>
        <w:ind w:left="5760" w:hanging="360"/>
      </w:pPr>
    </w:lvl>
    <w:lvl w:ilvl="8" w:tplc="B5564B4E" w:tentative="1">
      <w:start w:val="1"/>
      <w:numFmt w:val="decimal"/>
      <w:lvlText w:val="%9."/>
      <w:lvlJc w:val="left"/>
      <w:pPr>
        <w:tabs>
          <w:tab w:val="num" w:pos="6480"/>
        </w:tabs>
        <w:ind w:left="6480" w:hanging="360"/>
      </w:pPr>
    </w:lvl>
  </w:abstractNum>
  <w:abstractNum w:abstractNumId="42" w15:restartNumberingAfterBreak="0">
    <w:nsid w:val="6ABE3CDE"/>
    <w:multiLevelType w:val="multilevel"/>
    <w:tmpl w:val="A73C584A"/>
    <w:lvl w:ilvl="0">
      <w:start w:val="1"/>
      <w:numFmt w:val="lowerLetter"/>
      <w:lvlText w:val="%1)"/>
      <w:lvlJc w:val="left"/>
      <w:pPr>
        <w:ind w:left="1422" w:hanging="360"/>
      </w:pPr>
      <w:rPr>
        <w:rFonts w:ascii="Calibri" w:eastAsia="Calibri" w:hAnsi="Calibri" w:cs="Calibri"/>
        <w:sz w:val="24"/>
        <w:szCs w:val="24"/>
      </w:rPr>
    </w:lvl>
    <w:lvl w:ilvl="1">
      <w:numFmt w:val="bullet"/>
      <w:lvlText w:val="•"/>
      <w:lvlJc w:val="left"/>
      <w:pPr>
        <w:ind w:left="2308" w:hanging="360"/>
      </w:pPr>
    </w:lvl>
    <w:lvl w:ilvl="2">
      <w:numFmt w:val="bullet"/>
      <w:lvlText w:val="•"/>
      <w:lvlJc w:val="left"/>
      <w:pPr>
        <w:ind w:left="3196" w:hanging="360"/>
      </w:pPr>
    </w:lvl>
    <w:lvl w:ilvl="3">
      <w:numFmt w:val="bullet"/>
      <w:lvlText w:val="•"/>
      <w:lvlJc w:val="left"/>
      <w:pPr>
        <w:ind w:left="4084" w:hanging="360"/>
      </w:pPr>
    </w:lvl>
    <w:lvl w:ilvl="4">
      <w:numFmt w:val="bullet"/>
      <w:lvlText w:val="•"/>
      <w:lvlJc w:val="left"/>
      <w:pPr>
        <w:ind w:left="4972" w:hanging="360"/>
      </w:pPr>
    </w:lvl>
    <w:lvl w:ilvl="5">
      <w:numFmt w:val="bullet"/>
      <w:lvlText w:val="•"/>
      <w:lvlJc w:val="left"/>
      <w:pPr>
        <w:ind w:left="5860" w:hanging="360"/>
      </w:pPr>
    </w:lvl>
    <w:lvl w:ilvl="6">
      <w:numFmt w:val="bullet"/>
      <w:lvlText w:val="•"/>
      <w:lvlJc w:val="left"/>
      <w:pPr>
        <w:ind w:left="6748" w:hanging="360"/>
      </w:pPr>
    </w:lvl>
    <w:lvl w:ilvl="7">
      <w:numFmt w:val="bullet"/>
      <w:lvlText w:val="•"/>
      <w:lvlJc w:val="left"/>
      <w:pPr>
        <w:ind w:left="7636" w:hanging="360"/>
      </w:pPr>
    </w:lvl>
    <w:lvl w:ilvl="8">
      <w:numFmt w:val="bullet"/>
      <w:lvlText w:val="•"/>
      <w:lvlJc w:val="left"/>
      <w:pPr>
        <w:ind w:left="8524" w:hanging="360"/>
      </w:pPr>
    </w:lvl>
  </w:abstractNum>
  <w:abstractNum w:abstractNumId="43" w15:restartNumberingAfterBreak="0">
    <w:nsid w:val="719657DB"/>
    <w:multiLevelType w:val="multilevel"/>
    <w:tmpl w:val="5FC471D6"/>
    <w:lvl w:ilvl="0">
      <w:start w:val="3"/>
      <w:numFmt w:val="upperRoman"/>
      <w:lvlText w:val="%1."/>
      <w:lvlJc w:val="left"/>
      <w:pPr>
        <w:ind w:left="996" w:hanging="295"/>
      </w:pPr>
      <w:rPr>
        <w:rFonts w:ascii="Calibri" w:eastAsia="Calibri" w:hAnsi="Calibri" w:cs="Calibri"/>
        <w:sz w:val="24"/>
        <w:szCs w:val="24"/>
        <w:u w:val="single"/>
      </w:rPr>
    </w:lvl>
    <w:lvl w:ilvl="1">
      <w:start w:val="1"/>
      <w:numFmt w:val="decimal"/>
      <w:lvlText w:val="%2."/>
      <w:lvlJc w:val="left"/>
      <w:pPr>
        <w:ind w:left="1422" w:hanging="360"/>
      </w:pPr>
      <w:rPr>
        <w:rFonts w:ascii="Calibri" w:eastAsia="Calibri" w:hAnsi="Calibri" w:cs="Calibri"/>
        <w:b/>
        <w:sz w:val="24"/>
        <w:szCs w:val="24"/>
      </w:rPr>
    </w:lvl>
    <w:lvl w:ilvl="2">
      <w:start w:val="1"/>
      <w:numFmt w:val="lowerLetter"/>
      <w:lvlText w:val="%3."/>
      <w:lvlJc w:val="left"/>
      <w:pPr>
        <w:ind w:left="2120" w:hanging="567"/>
      </w:pPr>
      <w:rPr>
        <w:rFonts w:ascii="Calibri" w:eastAsia="Calibri" w:hAnsi="Calibri" w:cs="Calibri"/>
        <w:sz w:val="24"/>
        <w:szCs w:val="24"/>
      </w:rPr>
    </w:lvl>
    <w:lvl w:ilvl="3">
      <w:numFmt w:val="bullet"/>
      <w:lvlText w:val="•"/>
      <w:lvlJc w:val="left"/>
      <w:pPr>
        <w:ind w:left="3142" w:hanging="567"/>
      </w:pPr>
    </w:lvl>
    <w:lvl w:ilvl="4">
      <w:numFmt w:val="bullet"/>
      <w:lvlText w:val="•"/>
      <w:lvlJc w:val="left"/>
      <w:pPr>
        <w:ind w:left="4165" w:hanging="567"/>
      </w:pPr>
    </w:lvl>
    <w:lvl w:ilvl="5">
      <w:numFmt w:val="bullet"/>
      <w:lvlText w:val="•"/>
      <w:lvlJc w:val="left"/>
      <w:pPr>
        <w:ind w:left="5187" w:hanging="566"/>
      </w:pPr>
    </w:lvl>
    <w:lvl w:ilvl="6">
      <w:numFmt w:val="bullet"/>
      <w:lvlText w:val="•"/>
      <w:lvlJc w:val="left"/>
      <w:pPr>
        <w:ind w:left="6210" w:hanging="567"/>
      </w:pPr>
    </w:lvl>
    <w:lvl w:ilvl="7">
      <w:numFmt w:val="bullet"/>
      <w:lvlText w:val="•"/>
      <w:lvlJc w:val="left"/>
      <w:pPr>
        <w:ind w:left="7232" w:hanging="567"/>
      </w:pPr>
    </w:lvl>
    <w:lvl w:ilvl="8">
      <w:numFmt w:val="bullet"/>
      <w:lvlText w:val="•"/>
      <w:lvlJc w:val="left"/>
      <w:pPr>
        <w:ind w:left="8255" w:hanging="567"/>
      </w:pPr>
    </w:lvl>
  </w:abstractNum>
  <w:abstractNum w:abstractNumId="44" w15:restartNumberingAfterBreak="0">
    <w:nsid w:val="769D353D"/>
    <w:multiLevelType w:val="multilevel"/>
    <w:tmpl w:val="20EEA7F4"/>
    <w:lvl w:ilvl="0">
      <w:start w:val="1"/>
      <w:numFmt w:val="lowerLetter"/>
      <w:lvlText w:val="%1)"/>
      <w:lvlJc w:val="left"/>
      <w:pPr>
        <w:ind w:left="1345" w:hanging="360"/>
      </w:pPr>
      <w:rPr>
        <w:rFonts w:ascii="Calibri" w:eastAsia="Calibri" w:hAnsi="Calibri" w:cs="Calibri"/>
        <w:sz w:val="24"/>
        <w:szCs w:val="24"/>
      </w:rPr>
    </w:lvl>
    <w:lvl w:ilvl="1">
      <w:numFmt w:val="bullet"/>
      <w:lvlText w:val="•"/>
      <w:lvlJc w:val="left"/>
      <w:pPr>
        <w:ind w:left="2236" w:hanging="360"/>
      </w:pPr>
    </w:lvl>
    <w:lvl w:ilvl="2">
      <w:numFmt w:val="bullet"/>
      <w:lvlText w:val="•"/>
      <w:lvlJc w:val="left"/>
      <w:pPr>
        <w:ind w:left="3132" w:hanging="360"/>
      </w:pPr>
    </w:lvl>
    <w:lvl w:ilvl="3">
      <w:numFmt w:val="bullet"/>
      <w:lvlText w:val="•"/>
      <w:lvlJc w:val="left"/>
      <w:pPr>
        <w:ind w:left="4028" w:hanging="360"/>
      </w:pPr>
    </w:lvl>
    <w:lvl w:ilvl="4">
      <w:numFmt w:val="bullet"/>
      <w:lvlText w:val="•"/>
      <w:lvlJc w:val="left"/>
      <w:pPr>
        <w:ind w:left="4924" w:hanging="360"/>
      </w:pPr>
    </w:lvl>
    <w:lvl w:ilvl="5">
      <w:numFmt w:val="bullet"/>
      <w:lvlText w:val="•"/>
      <w:lvlJc w:val="left"/>
      <w:pPr>
        <w:ind w:left="5820" w:hanging="360"/>
      </w:pPr>
    </w:lvl>
    <w:lvl w:ilvl="6">
      <w:numFmt w:val="bullet"/>
      <w:lvlText w:val="•"/>
      <w:lvlJc w:val="left"/>
      <w:pPr>
        <w:ind w:left="6716" w:hanging="360"/>
      </w:pPr>
    </w:lvl>
    <w:lvl w:ilvl="7">
      <w:numFmt w:val="bullet"/>
      <w:lvlText w:val="•"/>
      <w:lvlJc w:val="left"/>
      <w:pPr>
        <w:ind w:left="7612" w:hanging="360"/>
      </w:pPr>
    </w:lvl>
    <w:lvl w:ilvl="8">
      <w:numFmt w:val="bullet"/>
      <w:lvlText w:val="•"/>
      <w:lvlJc w:val="left"/>
      <w:pPr>
        <w:ind w:left="8508" w:hanging="360"/>
      </w:pPr>
    </w:lvl>
  </w:abstractNum>
  <w:abstractNum w:abstractNumId="45" w15:restartNumberingAfterBreak="0">
    <w:nsid w:val="7A347D13"/>
    <w:multiLevelType w:val="multilevel"/>
    <w:tmpl w:val="372E62E2"/>
    <w:lvl w:ilvl="0">
      <w:start w:val="1"/>
      <w:numFmt w:val="lowerLetter"/>
      <w:lvlText w:val="%1)"/>
      <w:lvlJc w:val="left"/>
      <w:pPr>
        <w:ind w:left="387" w:hanging="244"/>
      </w:pPr>
      <w:rPr>
        <w:rFonts w:ascii="Calibri" w:eastAsia="Calibri" w:hAnsi="Calibri" w:cs="Calibri"/>
        <w:sz w:val="24"/>
        <w:szCs w:val="24"/>
      </w:rPr>
    </w:lvl>
    <w:lvl w:ilvl="1">
      <w:numFmt w:val="bullet"/>
      <w:lvlText w:val="-"/>
      <w:lvlJc w:val="left"/>
      <w:pPr>
        <w:ind w:left="1539" w:hanging="130"/>
      </w:pPr>
      <w:rPr>
        <w:rFonts w:ascii="Calibri" w:eastAsia="Calibri" w:hAnsi="Calibri" w:cs="Calibri"/>
        <w:sz w:val="24"/>
        <w:szCs w:val="24"/>
      </w:rPr>
    </w:lvl>
    <w:lvl w:ilvl="2">
      <w:numFmt w:val="bullet"/>
      <w:lvlText w:val="•"/>
      <w:lvlJc w:val="left"/>
      <w:pPr>
        <w:ind w:left="2513" w:hanging="130"/>
      </w:pPr>
    </w:lvl>
    <w:lvl w:ilvl="3">
      <w:numFmt w:val="bullet"/>
      <w:lvlText w:val="•"/>
      <w:lvlJc w:val="left"/>
      <w:pPr>
        <w:ind w:left="3486" w:hanging="130"/>
      </w:pPr>
    </w:lvl>
    <w:lvl w:ilvl="4">
      <w:numFmt w:val="bullet"/>
      <w:lvlText w:val="•"/>
      <w:lvlJc w:val="left"/>
      <w:pPr>
        <w:ind w:left="4460" w:hanging="130"/>
      </w:pPr>
    </w:lvl>
    <w:lvl w:ilvl="5">
      <w:numFmt w:val="bullet"/>
      <w:lvlText w:val="•"/>
      <w:lvlJc w:val="left"/>
      <w:pPr>
        <w:ind w:left="5433" w:hanging="130"/>
      </w:pPr>
    </w:lvl>
    <w:lvl w:ilvl="6">
      <w:numFmt w:val="bullet"/>
      <w:lvlText w:val="•"/>
      <w:lvlJc w:val="left"/>
      <w:pPr>
        <w:ind w:left="6406" w:hanging="130"/>
      </w:pPr>
    </w:lvl>
    <w:lvl w:ilvl="7">
      <w:numFmt w:val="bullet"/>
      <w:lvlText w:val="•"/>
      <w:lvlJc w:val="left"/>
      <w:pPr>
        <w:ind w:left="7380" w:hanging="130"/>
      </w:pPr>
    </w:lvl>
    <w:lvl w:ilvl="8">
      <w:numFmt w:val="bullet"/>
      <w:lvlText w:val="•"/>
      <w:lvlJc w:val="left"/>
      <w:pPr>
        <w:ind w:left="8353" w:hanging="130"/>
      </w:pPr>
    </w:lvl>
  </w:abstractNum>
  <w:num w:numId="1">
    <w:abstractNumId w:val="22"/>
  </w:num>
  <w:num w:numId="2">
    <w:abstractNumId w:val="23"/>
  </w:num>
  <w:num w:numId="3">
    <w:abstractNumId w:val="21"/>
  </w:num>
  <w:num w:numId="4">
    <w:abstractNumId w:val="17"/>
  </w:num>
  <w:num w:numId="5">
    <w:abstractNumId w:val="34"/>
  </w:num>
  <w:num w:numId="6">
    <w:abstractNumId w:val="19"/>
  </w:num>
  <w:num w:numId="7">
    <w:abstractNumId w:val="44"/>
  </w:num>
  <w:num w:numId="8">
    <w:abstractNumId w:val="14"/>
  </w:num>
  <w:num w:numId="9">
    <w:abstractNumId w:val="35"/>
  </w:num>
  <w:num w:numId="10">
    <w:abstractNumId w:val="38"/>
  </w:num>
  <w:num w:numId="11">
    <w:abstractNumId w:val="32"/>
  </w:num>
  <w:num w:numId="12">
    <w:abstractNumId w:val="18"/>
  </w:num>
  <w:num w:numId="13">
    <w:abstractNumId w:val="40"/>
  </w:num>
  <w:num w:numId="14">
    <w:abstractNumId w:val="3"/>
  </w:num>
  <w:num w:numId="15">
    <w:abstractNumId w:val="16"/>
  </w:num>
  <w:num w:numId="16">
    <w:abstractNumId w:val="37"/>
  </w:num>
  <w:num w:numId="17">
    <w:abstractNumId w:val="43"/>
  </w:num>
  <w:num w:numId="18">
    <w:abstractNumId w:val="29"/>
  </w:num>
  <w:num w:numId="19">
    <w:abstractNumId w:val="39"/>
  </w:num>
  <w:num w:numId="20">
    <w:abstractNumId w:val="42"/>
  </w:num>
  <w:num w:numId="21">
    <w:abstractNumId w:val="20"/>
  </w:num>
  <w:num w:numId="22">
    <w:abstractNumId w:val="36"/>
  </w:num>
  <w:num w:numId="23">
    <w:abstractNumId w:val="31"/>
  </w:num>
  <w:num w:numId="24">
    <w:abstractNumId w:val="2"/>
  </w:num>
  <w:num w:numId="25">
    <w:abstractNumId w:val="5"/>
  </w:num>
  <w:num w:numId="26">
    <w:abstractNumId w:val="10"/>
  </w:num>
  <w:num w:numId="27">
    <w:abstractNumId w:val="28"/>
  </w:num>
  <w:num w:numId="28">
    <w:abstractNumId w:val="1"/>
  </w:num>
  <w:num w:numId="29">
    <w:abstractNumId w:val="26"/>
  </w:num>
  <w:num w:numId="30">
    <w:abstractNumId w:val="45"/>
  </w:num>
  <w:num w:numId="31">
    <w:abstractNumId w:val="24"/>
  </w:num>
  <w:num w:numId="32">
    <w:abstractNumId w:val="11"/>
    <w:lvlOverride w:ilvl="0">
      <w:lvl w:ilvl="0">
        <w:numFmt w:val="lowerLetter"/>
        <w:lvlText w:val="%1."/>
        <w:lvlJc w:val="left"/>
      </w:lvl>
    </w:lvlOverride>
  </w:num>
  <w:num w:numId="33">
    <w:abstractNumId w:val="41"/>
  </w:num>
  <w:num w:numId="34">
    <w:abstractNumId w:val="33"/>
  </w:num>
  <w:num w:numId="35">
    <w:abstractNumId w:val="12"/>
  </w:num>
  <w:num w:numId="36">
    <w:abstractNumId w:val="4"/>
  </w:num>
  <w:num w:numId="37">
    <w:abstractNumId w:val="6"/>
  </w:num>
  <w:num w:numId="38">
    <w:abstractNumId w:val="7"/>
  </w:num>
  <w:num w:numId="39">
    <w:abstractNumId w:val="8"/>
  </w:num>
  <w:num w:numId="40">
    <w:abstractNumId w:val="15"/>
  </w:num>
  <w:num w:numId="41">
    <w:abstractNumId w:val="0"/>
  </w:num>
  <w:num w:numId="42">
    <w:abstractNumId w:val="27"/>
  </w:num>
  <w:num w:numId="43">
    <w:abstractNumId w:val="9"/>
  </w:num>
  <w:num w:numId="44">
    <w:abstractNumId w:val="13"/>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1D"/>
    <w:rsid w:val="00047D62"/>
    <w:rsid w:val="00056975"/>
    <w:rsid w:val="00083085"/>
    <w:rsid w:val="00097F78"/>
    <w:rsid w:val="000A4372"/>
    <w:rsid w:val="000C322B"/>
    <w:rsid w:val="000F58E4"/>
    <w:rsid w:val="000F638B"/>
    <w:rsid w:val="00151AB4"/>
    <w:rsid w:val="001A00D9"/>
    <w:rsid w:val="001B6379"/>
    <w:rsid w:val="001D75A1"/>
    <w:rsid w:val="001E097B"/>
    <w:rsid w:val="00223C75"/>
    <w:rsid w:val="00281BD7"/>
    <w:rsid w:val="00290F64"/>
    <w:rsid w:val="00291777"/>
    <w:rsid w:val="002A6E3C"/>
    <w:rsid w:val="002B4A4D"/>
    <w:rsid w:val="002F160C"/>
    <w:rsid w:val="002F7F64"/>
    <w:rsid w:val="003567CB"/>
    <w:rsid w:val="00374618"/>
    <w:rsid w:val="003A4636"/>
    <w:rsid w:val="003B3881"/>
    <w:rsid w:val="003D3674"/>
    <w:rsid w:val="00411B06"/>
    <w:rsid w:val="004152C0"/>
    <w:rsid w:val="004228A8"/>
    <w:rsid w:val="00447BAF"/>
    <w:rsid w:val="00473363"/>
    <w:rsid w:val="00494A46"/>
    <w:rsid w:val="00495E76"/>
    <w:rsid w:val="004A48E6"/>
    <w:rsid w:val="004C0312"/>
    <w:rsid w:val="00504A0C"/>
    <w:rsid w:val="00506189"/>
    <w:rsid w:val="0053481E"/>
    <w:rsid w:val="00580202"/>
    <w:rsid w:val="005C1B79"/>
    <w:rsid w:val="005D3496"/>
    <w:rsid w:val="005F0DBF"/>
    <w:rsid w:val="0062013E"/>
    <w:rsid w:val="006638BD"/>
    <w:rsid w:val="006B3B55"/>
    <w:rsid w:val="00703EC3"/>
    <w:rsid w:val="00706F3E"/>
    <w:rsid w:val="00797293"/>
    <w:rsid w:val="007D75B8"/>
    <w:rsid w:val="007E722F"/>
    <w:rsid w:val="00836BF2"/>
    <w:rsid w:val="008520C5"/>
    <w:rsid w:val="00877187"/>
    <w:rsid w:val="008E0F3C"/>
    <w:rsid w:val="00914DA4"/>
    <w:rsid w:val="009277EB"/>
    <w:rsid w:val="0093597E"/>
    <w:rsid w:val="00946B35"/>
    <w:rsid w:val="00984CA4"/>
    <w:rsid w:val="009905DF"/>
    <w:rsid w:val="00992ECC"/>
    <w:rsid w:val="009941CD"/>
    <w:rsid w:val="00A02AEC"/>
    <w:rsid w:val="00A44B1D"/>
    <w:rsid w:val="00A451BC"/>
    <w:rsid w:val="00A62481"/>
    <w:rsid w:val="00AB7447"/>
    <w:rsid w:val="00AD0826"/>
    <w:rsid w:val="00B64449"/>
    <w:rsid w:val="00BA4F0C"/>
    <w:rsid w:val="00BC2BD8"/>
    <w:rsid w:val="00BF22B1"/>
    <w:rsid w:val="00C45538"/>
    <w:rsid w:val="00C7304B"/>
    <w:rsid w:val="00C761D7"/>
    <w:rsid w:val="00C84018"/>
    <w:rsid w:val="00CF1E1D"/>
    <w:rsid w:val="00D06ED0"/>
    <w:rsid w:val="00D12E19"/>
    <w:rsid w:val="00D41D95"/>
    <w:rsid w:val="00D43ED0"/>
    <w:rsid w:val="00D4424A"/>
    <w:rsid w:val="00D51C8C"/>
    <w:rsid w:val="00D54A3B"/>
    <w:rsid w:val="00DA4ECA"/>
    <w:rsid w:val="00DA65FD"/>
    <w:rsid w:val="00E40D27"/>
    <w:rsid w:val="00E555BA"/>
    <w:rsid w:val="00E620CC"/>
    <w:rsid w:val="00EC7DBB"/>
    <w:rsid w:val="00F35505"/>
    <w:rsid w:val="00F85F7B"/>
    <w:rsid w:val="00FB7426"/>
    <w:rsid w:val="00FC1C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0D851"/>
  <w15:docId w15:val="{D1202D26-7464-D040-9F97-BF061573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ACB"/>
    <w:rPr>
      <w:rFonts w:eastAsia="Times New Roman" w:cs="Times New Roman"/>
    </w:rPr>
  </w:style>
  <w:style w:type="paragraph" w:styleId="Ttulo1">
    <w:name w:val="heading 1"/>
    <w:basedOn w:val="Normal"/>
    <w:next w:val="Normal"/>
    <w:link w:val="Ttulo1Car"/>
    <w:uiPriority w:val="9"/>
    <w:qFormat/>
    <w:rsid w:val="0096473A"/>
    <w:pPr>
      <w:keepNext/>
      <w:numPr>
        <w:numId w:val="1"/>
      </w:numPr>
      <w:spacing w:before="240" w:after="60" w:line="240" w:lineRule="auto"/>
      <w:contextualSpacing/>
      <w:outlineLvl w:val="0"/>
    </w:pPr>
    <w:rPr>
      <w:bCs/>
      <w:kern w:val="32"/>
      <w:sz w:val="32"/>
      <w:szCs w:val="32"/>
      <w:lang w:eastAsia="es-ES"/>
    </w:rPr>
  </w:style>
  <w:style w:type="paragraph" w:styleId="Ttulo2">
    <w:name w:val="heading 2"/>
    <w:basedOn w:val="Normal"/>
    <w:next w:val="Normal"/>
    <w:link w:val="Ttulo2Car"/>
    <w:uiPriority w:val="9"/>
    <w:unhideWhenUsed/>
    <w:qFormat/>
    <w:rsid w:val="0096473A"/>
    <w:pPr>
      <w:keepNext/>
      <w:numPr>
        <w:ilvl w:val="1"/>
        <w:numId w:val="2"/>
      </w:numPr>
      <w:spacing w:before="240" w:after="60"/>
      <w:outlineLvl w:val="1"/>
    </w:pPr>
    <w:rPr>
      <w:bCs/>
      <w:iCs/>
      <w:sz w:val="28"/>
      <w:szCs w:val="28"/>
      <w:lang w:eastAsia="es-ES"/>
    </w:rPr>
  </w:style>
  <w:style w:type="paragraph" w:styleId="Ttulo3">
    <w:name w:val="heading 3"/>
    <w:basedOn w:val="Ttulo2"/>
    <w:next w:val="Normal"/>
    <w:link w:val="Ttulo3Car"/>
    <w:uiPriority w:val="9"/>
    <w:unhideWhenUsed/>
    <w:qFormat/>
    <w:rsid w:val="0096473A"/>
    <w:pPr>
      <w:numPr>
        <w:ilvl w:val="2"/>
      </w:numPr>
      <w:outlineLvl w:val="2"/>
    </w:p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014C2E"/>
    <w:pPr>
      <w:widowControl w:val="0"/>
      <w:autoSpaceDE w:val="0"/>
      <w:autoSpaceDN w:val="0"/>
      <w:spacing w:before="24" w:after="0" w:line="240" w:lineRule="auto"/>
      <w:ind w:left="1388" w:right="2248"/>
    </w:pPr>
    <w:rPr>
      <w:rFonts w:eastAsia="Calibri" w:cs="Calibri"/>
      <w:sz w:val="72"/>
      <w:szCs w:val="72"/>
    </w:rPr>
  </w:style>
  <w:style w:type="paragraph" w:styleId="Textodeglobo">
    <w:name w:val="Balloon Text"/>
    <w:basedOn w:val="Normal"/>
    <w:link w:val="TextodegloboCar"/>
    <w:uiPriority w:val="99"/>
    <w:semiHidden/>
    <w:unhideWhenUsed/>
    <w:rsid w:val="00C73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CB1"/>
    <w:rPr>
      <w:rFonts w:ascii="Tahoma" w:eastAsia="Times New Roman" w:hAnsi="Tahoma" w:cs="Tahoma"/>
      <w:sz w:val="16"/>
      <w:szCs w:val="16"/>
      <w:lang w:val="en-US"/>
    </w:rPr>
  </w:style>
  <w:style w:type="paragraph" w:styleId="Encabezado">
    <w:name w:val="header"/>
    <w:basedOn w:val="Normal"/>
    <w:link w:val="EncabezadoCar"/>
    <w:uiPriority w:val="99"/>
    <w:unhideWhenUsed/>
    <w:rsid w:val="00C245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50B"/>
    <w:rPr>
      <w:rFonts w:ascii="Calibri" w:eastAsia="Times New Roman" w:hAnsi="Calibri" w:cs="Times New Roman"/>
      <w:lang w:val="en-US"/>
    </w:rPr>
  </w:style>
  <w:style w:type="paragraph" w:styleId="Piedepgina">
    <w:name w:val="footer"/>
    <w:basedOn w:val="Normal"/>
    <w:link w:val="PiedepginaCar"/>
    <w:uiPriority w:val="99"/>
    <w:unhideWhenUsed/>
    <w:rsid w:val="00C245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50B"/>
    <w:rPr>
      <w:rFonts w:ascii="Calibri" w:eastAsia="Times New Roman" w:hAnsi="Calibri" w:cs="Times New Roman"/>
      <w:lang w:val="en-US"/>
    </w:rPr>
  </w:style>
  <w:style w:type="paragraph" w:styleId="Prrafodelista">
    <w:name w:val="List Paragraph"/>
    <w:basedOn w:val="Normal"/>
    <w:uiPriority w:val="1"/>
    <w:qFormat/>
    <w:rsid w:val="000854C8"/>
    <w:pPr>
      <w:ind w:left="720"/>
      <w:contextualSpacing/>
    </w:pPr>
    <w:rPr>
      <w:rFonts w:asciiTheme="minorHAnsi" w:eastAsiaTheme="minorEastAsia" w:hAnsiTheme="minorHAnsi" w:cstheme="minorBidi"/>
      <w:lang w:eastAsia="es-CL"/>
    </w:rPr>
  </w:style>
  <w:style w:type="paragraph" w:styleId="NormalWeb">
    <w:name w:val="Normal (Web)"/>
    <w:basedOn w:val="Normal"/>
    <w:uiPriority w:val="99"/>
    <w:unhideWhenUsed/>
    <w:rsid w:val="000854C8"/>
    <w:pPr>
      <w:spacing w:before="100" w:beforeAutospacing="1" w:after="100" w:afterAutospacing="1" w:line="240" w:lineRule="auto"/>
    </w:pPr>
    <w:rPr>
      <w:rFonts w:ascii="Times New Roman" w:hAnsi="Times New Roman"/>
      <w:sz w:val="24"/>
      <w:szCs w:val="24"/>
      <w:lang w:eastAsia="es-CL"/>
    </w:rPr>
  </w:style>
  <w:style w:type="character" w:styleId="Hipervnculo">
    <w:name w:val="Hyperlink"/>
    <w:basedOn w:val="Fuentedeprrafopredeter"/>
    <w:uiPriority w:val="99"/>
    <w:unhideWhenUsed/>
    <w:rsid w:val="000854C8"/>
    <w:rPr>
      <w:color w:val="0000FF" w:themeColor="hyperlink"/>
      <w:u w:val="single"/>
    </w:rPr>
  </w:style>
  <w:style w:type="paragraph" w:customStyle="1" w:styleId="social-tools">
    <w:name w:val="social-tools"/>
    <w:basedOn w:val="Normal"/>
    <w:rsid w:val="000854C8"/>
    <w:pPr>
      <w:spacing w:before="100" w:beforeAutospacing="1" w:after="100" w:afterAutospacing="1" w:line="240" w:lineRule="auto"/>
    </w:pPr>
    <w:rPr>
      <w:rFonts w:ascii="Times New Roman" w:hAnsi="Times New Roman"/>
      <w:sz w:val="24"/>
      <w:szCs w:val="24"/>
      <w:lang w:eastAsia="es-CL"/>
    </w:rPr>
  </w:style>
  <w:style w:type="character" w:customStyle="1" w:styleId="Ttulo1Car">
    <w:name w:val="Título 1 Car"/>
    <w:basedOn w:val="Fuentedeprrafopredeter"/>
    <w:link w:val="Ttulo1"/>
    <w:uiPriority w:val="9"/>
    <w:rsid w:val="0096473A"/>
    <w:rPr>
      <w:rFonts w:ascii="Calibri" w:eastAsia="Times New Roman" w:hAnsi="Calibri" w:cs="Times New Roman"/>
      <w:bCs/>
      <w:kern w:val="32"/>
      <w:sz w:val="32"/>
      <w:szCs w:val="32"/>
      <w:lang w:val="es-ES" w:eastAsia="es-ES"/>
    </w:rPr>
  </w:style>
  <w:style w:type="character" w:customStyle="1" w:styleId="Ttulo2Car">
    <w:name w:val="Título 2 Car"/>
    <w:basedOn w:val="Fuentedeprrafopredeter"/>
    <w:link w:val="Ttulo2"/>
    <w:uiPriority w:val="9"/>
    <w:rsid w:val="0096473A"/>
    <w:rPr>
      <w:rFonts w:ascii="Calibri" w:eastAsia="Times New Roman" w:hAnsi="Calibri" w:cs="Times New Roman"/>
      <w:bCs/>
      <w:iCs/>
      <w:sz w:val="28"/>
      <w:szCs w:val="28"/>
      <w:lang w:val="es-ES" w:eastAsia="es-ES"/>
    </w:rPr>
  </w:style>
  <w:style w:type="character" w:customStyle="1" w:styleId="Ttulo3Car">
    <w:name w:val="Título 3 Car"/>
    <w:basedOn w:val="Fuentedeprrafopredeter"/>
    <w:link w:val="Ttulo3"/>
    <w:uiPriority w:val="9"/>
    <w:rsid w:val="0096473A"/>
    <w:rPr>
      <w:rFonts w:ascii="Calibri" w:eastAsia="Times New Roman" w:hAnsi="Calibri" w:cs="Times New Roman"/>
      <w:bCs/>
      <w:iCs/>
      <w:sz w:val="28"/>
      <w:szCs w:val="28"/>
      <w:lang w:val="es-ES" w:eastAsia="es-ES"/>
    </w:rPr>
  </w:style>
  <w:style w:type="paragraph" w:customStyle="1" w:styleId="msonormal0">
    <w:name w:val="msonormal"/>
    <w:basedOn w:val="Normal"/>
    <w:rsid w:val="007654D9"/>
    <w:pPr>
      <w:spacing w:before="100" w:beforeAutospacing="1" w:after="100" w:afterAutospacing="1" w:line="240" w:lineRule="auto"/>
    </w:pPr>
    <w:rPr>
      <w:rFonts w:ascii="Times New Roman" w:hAnsi="Times New Roman"/>
      <w:sz w:val="24"/>
      <w:szCs w:val="24"/>
    </w:rPr>
  </w:style>
  <w:style w:type="paragraph" w:customStyle="1" w:styleId="Default">
    <w:name w:val="Default"/>
    <w:rsid w:val="007654D9"/>
    <w:pPr>
      <w:autoSpaceDE w:val="0"/>
      <w:autoSpaceDN w:val="0"/>
      <w:adjustRightInd w:val="0"/>
      <w:spacing w:after="0" w:line="240" w:lineRule="auto"/>
    </w:pPr>
    <w:rPr>
      <w:rFonts w:ascii="Tahoma" w:eastAsia="Times New Roman" w:hAnsi="Tahoma" w:cs="Tahoma"/>
      <w:color w:val="000000"/>
      <w:sz w:val="24"/>
      <w:szCs w:val="24"/>
      <w:lang w:eastAsia="es-CL"/>
    </w:rPr>
  </w:style>
  <w:style w:type="paragraph" w:styleId="Sinespaciado">
    <w:name w:val="No Spacing"/>
    <w:uiPriority w:val="1"/>
    <w:qFormat/>
    <w:rsid w:val="00472EEC"/>
    <w:pPr>
      <w:spacing w:after="0" w:line="240" w:lineRule="auto"/>
    </w:pPr>
    <w:rPr>
      <w:rFonts w:eastAsia="Times New Roman" w:cs="Times New Roman"/>
    </w:rPr>
  </w:style>
  <w:style w:type="table" w:styleId="Tablaconcuadrcula">
    <w:name w:val="Table Grid"/>
    <w:basedOn w:val="Tablanormal"/>
    <w:uiPriority w:val="59"/>
    <w:rsid w:val="0075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vid-173814">
    <w:name w:val="pvid-173814"/>
    <w:basedOn w:val="Normal"/>
    <w:rsid w:val="00332233"/>
    <w:pPr>
      <w:spacing w:before="100" w:beforeAutospacing="1" w:after="100" w:afterAutospacing="1" w:line="240" w:lineRule="auto"/>
    </w:pPr>
    <w:rPr>
      <w:rFonts w:ascii="Times New Roman" w:hAnsi="Times New Roman"/>
      <w:sz w:val="24"/>
      <w:szCs w:val="24"/>
    </w:rPr>
  </w:style>
  <w:style w:type="paragraph" w:customStyle="1" w:styleId="pvid-173812">
    <w:name w:val="pvid-173812"/>
    <w:basedOn w:val="Normal"/>
    <w:rsid w:val="00332233"/>
    <w:pPr>
      <w:spacing w:before="100" w:beforeAutospacing="1" w:after="100" w:afterAutospacing="1" w:line="240" w:lineRule="auto"/>
    </w:pPr>
    <w:rPr>
      <w:rFonts w:ascii="Times New Roman" w:hAnsi="Times New Roman"/>
      <w:sz w:val="24"/>
      <w:szCs w:val="24"/>
    </w:rPr>
  </w:style>
  <w:style w:type="paragraph" w:customStyle="1" w:styleId="pvid-173813">
    <w:name w:val="pvid-173813"/>
    <w:basedOn w:val="Normal"/>
    <w:rsid w:val="00332233"/>
    <w:pPr>
      <w:spacing w:before="100" w:beforeAutospacing="1" w:after="100" w:afterAutospacing="1" w:line="240" w:lineRule="auto"/>
    </w:pPr>
    <w:rPr>
      <w:rFonts w:ascii="Times New Roman" w:hAnsi="Times New Roman"/>
      <w:sz w:val="24"/>
      <w:szCs w:val="24"/>
    </w:rPr>
  </w:style>
  <w:style w:type="paragraph" w:customStyle="1" w:styleId="pvid-173811">
    <w:name w:val="pvid-173811"/>
    <w:basedOn w:val="Normal"/>
    <w:rsid w:val="00332233"/>
    <w:pPr>
      <w:spacing w:before="100" w:beforeAutospacing="1" w:after="100" w:afterAutospacing="1" w:line="240" w:lineRule="auto"/>
    </w:pPr>
    <w:rPr>
      <w:rFonts w:ascii="Times New Roman" w:hAnsi="Times New Roman"/>
      <w:sz w:val="24"/>
      <w:szCs w:val="24"/>
    </w:rPr>
  </w:style>
  <w:style w:type="paragraph" w:customStyle="1" w:styleId="pvid-173810">
    <w:name w:val="pvid-173810"/>
    <w:basedOn w:val="Normal"/>
    <w:rsid w:val="00332233"/>
    <w:pPr>
      <w:spacing w:before="100" w:beforeAutospacing="1" w:after="100" w:afterAutospacing="1" w:line="240" w:lineRule="auto"/>
    </w:pPr>
    <w:rPr>
      <w:rFonts w:ascii="Times New Roman" w:hAnsi="Times New Roman"/>
      <w:sz w:val="24"/>
      <w:szCs w:val="24"/>
    </w:rPr>
  </w:style>
  <w:style w:type="paragraph" w:customStyle="1" w:styleId="pvid-173815">
    <w:name w:val="pvid-173815"/>
    <w:basedOn w:val="Normal"/>
    <w:rsid w:val="00332233"/>
    <w:pPr>
      <w:spacing w:before="100" w:beforeAutospacing="1" w:after="100" w:afterAutospacing="1" w:line="240" w:lineRule="auto"/>
    </w:pPr>
    <w:rPr>
      <w:rFonts w:ascii="Times New Roman" w:hAnsi="Times New Roman"/>
      <w:sz w:val="24"/>
      <w:szCs w:val="24"/>
    </w:rPr>
  </w:style>
  <w:style w:type="paragraph" w:customStyle="1" w:styleId="pvid-173816">
    <w:name w:val="pvid-173816"/>
    <w:basedOn w:val="Normal"/>
    <w:rsid w:val="00332233"/>
    <w:pPr>
      <w:spacing w:before="100" w:beforeAutospacing="1" w:after="100" w:afterAutospacing="1" w:line="240" w:lineRule="auto"/>
    </w:pPr>
    <w:rPr>
      <w:rFonts w:ascii="Times New Roman" w:hAnsi="Times New Roman"/>
      <w:sz w:val="24"/>
      <w:szCs w:val="24"/>
    </w:rPr>
  </w:style>
  <w:style w:type="paragraph" w:customStyle="1" w:styleId="pvid-173817">
    <w:name w:val="pvid-173817"/>
    <w:basedOn w:val="Normal"/>
    <w:rsid w:val="00332233"/>
    <w:pPr>
      <w:spacing w:before="100" w:beforeAutospacing="1" w:after="100" w:afterAutospacing="1" w:line="240" w:lineRule="auto"/>
    </w:pPr>
    <w:rPr>
      <w:rFonts w:ascii="Times New Roman" w:hAnsi="Times New Roman"/>
      <w:sz w:val="24"/>
      <w:szCs w:val="24"/>
    </w:rPr>
  </w:style>
  <w:style w:type="character" w:styleId="Hipervnculovisitado">
    <w:name w:val="FollowedHyperlink"/>
    <w:basedOn w:val="Fuentedeprrafopredeter"/>
    <w:uiPriority w:val="99"/>
    <w:semiHidden/>
    <w:unhideWhenUsed/>
    <w:rsid w:val="00332233"/>
    <w:rPr>
      <w:color w:val="800080" w:themeColor="followedHyperlink"/>
      <w:u w:val="single"/>
    </w:rPr>
  </w:style>
  <w:style w:type="character" w:styleId="Nmerodepgina">
    <w:name w:val="page number"/>
    <w:basedOn w:val="Fuentedeprrafopredeter"/>
    <w:uiPriority w:val="99"/>
    <w:semiHidden/>
    <w:unhideWhenUsed/>
    <w:rsid w:val="00F37705"/>
  </w:style>
  <w:style w:type="paragraph" w:styleId="TDC1">
    <w:name w:val="toc 1"/>
    <w:basedOn w:val="Normal"/>
    <w:uiPriority w:val="39"/>
    <w:qFormat/>
    <w:rsid w:val="000B086E"/>
    <w:pPr>
      <w:spacing w:before="120" w:after="0"/>
    </w:pPr>
    <w:rPr>
      <w:rFonts w:asciiTheme="minorHAnsi" w:hAnsiTheme="minorHAnsi" w:cstheme="minorHAnsi"/>
      <w:b/>
      <w:bCs/>
      <w:i/>
      <w:iCs/>
      <w:sz w:val="24"/>
      <w:szCs w:val="24"/>
    </w:rPr>
  </w:style>
  <w:style w:type="paragraph" w:styleId="TDC2">
    <w:name w:val="toc 2"/>
    <w:basedOn w:val="Normal"/>
    <w:uiPriority w:val="39"/>
    <w:qFormat/>
    <w:rsid w:val="000B086E"/>
    <w:pPr>
      <w:spacing w:before="120" w:after="0"/>
      <w:ind w:left="220"/>
    </w:pPr>
    <w:rPr>
      <w:rFonts w:asciiTheme="minorHAnsi" w:hAnsiTheme="minorHAnsi" w:cstheme="minorHAnsi"/>
      <w:b/>
      <w:bCs/>
    </w:rPr>
  </w:style>
  <w:style w:type="paragraph" w:styleId="TDC3">
    <w:name w:val="toc 3"/>
    <w:basedOn w:val="Normal"/>
    <w:uiPriority w:val="39"/>
    <w:qFormat/>
    <w:rsid w:val="000B086E"/>
    <w:pPr>
      <w:spacing w:after="0"/>
      <w:ind w:left="440"/>
    </w:pPr>
    <w:rPr>
      <w:rFonts w:asciiTheme="minorHAnsi" w:hAnsiTheme="minorHAnsi" w:cstheme="minorHAnsi"/>
      <w:sz w:val="20"/>
      <w:szCs w:val="20"/>
    </w:rPr>
  </w:style>
  <w:style w:type="paragraph" w:styleId="TDC4">
    <w:name w:val="toc 4"/>
    <w:basedOn w:val="Normal"/>
    <w:uiPriority w:val="39"/>
    <w:qFormat/>
    <w:rsid w:val="000B086E"/>
    <w:pPr>
      <w:spacing w:after="0"/>
      <w:ind w:left="660"/>
    </w:pPr>
    <w:rPr>
      <w:rFonts w:asciiTheme="minorHAnsi" w:hAnsiTheme="minorHAnsi" w:cstheme="minorHAnsi"/>
      <w:sz w:val="20"/>
      <w:szCs w:val="20"/>
    </w:rPr>
  </w:style>
  <w:style w:type="paragraph" w:styleId="TDC5">
    <w:name w:val="toc 5"/>
    <w:basedOn w:val="Normal"/>
    <w:uiPriority w:val="39"/>
    <w:qFormat/>
    <w:rsid w:val="000B086E"/>
    <w:pPr>
      <w:spacing w:after="0"/>
      <w:ind w:left="880"/>
    </w:pPr>
    <w:rPr>
      <w:rFonts w:asciiTheme="minorHAnsi" w:hAnsiTheme="minorHAnsi" w:cstheme="minorHAnsi"/>
      <w:sz w:val="20"/>
      <w:szCs w:val="20"/>
    </w:rPr>
  </w:style>
  <w:style w:type="paragraph" w:styleId="Textoindependiente">
    <w:name w:val="Body Text"/>
    <w:basedOn w:val="Normal"/>
    <w:link w:val="TextoindependienteCar"/>
    <w:uiPriority w:val="1"/>
    <w:qFormat/>
    <w:rsid w:val="000B086E"/>
    <w:pPr>
      <w:widowControl w:val="0"/>
      <w:autoSpaceDE w:val="0"/>
      <w:autoSpaceDN w:val="0"/>
      <w:spacing w:after="0" w:line="240" w:lineRule="auto"/>
      <w:ind w:left="702"/>
    </w:pPr>
    <w:rPr>
      <w:rFonts w:eastAsia="Calibri" w:cs="Calibri"/>
      <w:sz w:val="24"/>
      <w:szCs w:val="24"/>
    </w:rPr>
  </w:style>
  <w:style w:type="character" w:customStyle="1" w:styleId="TextoindependienteCar">
    <w:name w:val="Texto independiente Car"/>
    <w:basedOn w:val="Fuentedeprrafopredeter"/>
    <w:link w:val="Textoindependiente"/>
    <w:uiPriority w:val="1"/>
    <w:rsid w:val="000B086E"/>
    <w:rPr>
      <w:rFonts w:ascii="Calibri" w:eastAsia="Calibri" w:hAnsi="Calibri" w:cs="Calibri"/>
      <w:sz w:val="24"/>
      <w:szCs w:val="24"/>
      <w:lang w:val="es-ES"/>
    </w:rPr>
  </w:style>
  <w:style w:type="table" w:customStyle="1" w:styleId="TableNormal0">
    <w:name w:val="Table Normal"/>
    <w:uiPriority w:val="2"/>
    <w:semiHidden/>
    <w:unhideWhenUsed/>
    <w:qFormat/>
    <w:rsid w:val="00014C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014C2E"/>
    <w:rPr>
      <w:rFonts w:ascii="Calibri" w:eastAsia="Calibri" w:hAnsi="Calibri" w:cs="Calibri"/>
      <w:sz w:val="72"/>
      <w:szCs w:val="72"/>
      <w:lang w:val="es-ES"/>
    </w:rPr>
  </w:style>
  <w:style w:type="paragraph" w:customStyle="1" w:styleId="TableParagraph">
    <w:name w:val="Table Paragraph"/>
    <w:basedOn w:val="Normal"/>
    <w:uiPriority w:val="1"/>
    <w:qFormat/>
    <w:rsid w:val="00014C2E"/>
    <w:pPr>
      <w:widowControl w:val="0"/>
      <w:autoSpaceDE w:val="0"/>
      <w:autoSpaceDN w:val="0"/>
      <w:spacing w:after="0" w:line="240" w:lineRule="auto"/>
    </w:pPr>
    <w:rPr>
      <w:rFonts w:eastAsia="Calibri" w:cs="Calibri"/>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D54A3B"/>
    <w:pPr>
      <w:spacing w:after="0" w:line="240" w:lineRule="auto"/>
    </w:pPr>
    <w:rPr>
      <w:rFonts w:eastAsia="Times New Roman" w:cs="Times New Roman"/>
    </w:rPr>
  </w:style>
  <w:style w:type="paragraph" w:styleId="TtuloTDC">
    <w:name w:val="TOC Heading"/>
    <w:basedOn w:val="Ttulo1"/>
    <w:next w:val="Normal"/>
    <w:uiPriority w:val="39"/>
    <w:unhideWhenUsed/>
    <w:qFormat/>
    <w:rsid w:val="00D54A3B"/>
    <w:pPr>
      <w:keepLines/>
      <w:numPr>
        <w:numId w:val="0"/>
      </w:numPr>
      <w:spacing w:before="480" w:after="0" w:line="276" w:lineRule="auto"/>
      <w:contextualSpacing w:val="0"/>
      <w:outlineLvl w:val="9"/>
    </w:pPr>
    <w:rPr>
      <w:rFonts w:asciiTheme="majorHAnsi" w:eastAsiaTheme="majorEastAsia" w:hAnsiTheme="majorHAnsi" w:cstheme="majorBidi"/>
      <w:b/>
      <w:color w:val="365F91" w:themeColor="accent1" w:themeShade="BF"/>
      <w:kern w:val="0"/>
      <w:sz w:val="28"/>
      <w:szCs w:val="28"/>
      <w:lang w:val="es-CL" w:eastAsia="es-MX"/>
    </w:rPr>
  </w:style>
  <w:style w:type="paragraph" w:styleId="TDC6">
    <w:name w:val="toc 6"/>
    <w:basedOn w:val="Normal"/>
    <w:next w:val="Normal"/>
    <w:autoRedefine/>
    <w:uiPriority w:val="39"/>
    <w:unhideWhenUsed/>
    <w:rsid w:val="00D54A3B"/>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D54A3B"/>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D54A3B"/>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D54A3B"/>
    <w:pPr>
      <w:spacing w:after="0"/>
      <w:ind w:left="1760"/>
    </w:pPr>
    <w:rPr>
      <w:rFonts w:asciiTheme="minorHAnsi" w:hAnsiTheme="minorHAnsi" w:cstheme="minorHAnsi"/>
      <w:sz w:val="20"/>
      <w:szCs w:val="20"/>
    </w:rPr>
  </w:style>
  <w:style w:type="character" w:customStyle="1" w:styleId="Mencinsinresolver1">
    <w:name w:val="Mención sin resolver1"/>
    <w:basedOn w:val="Fuentedeprrafopredeter"/>
    <w:uiPriority w:val="99"/>
    <w:semiHidden/>
    <w:unhideWhenUsed/>
    <w:rsid w:val="005D3496"/>
    <w:rPr>
      <w:color w:val="605E5C"/>
      <w:shd w:val="clear" w:color="auto" w:fill="E1DFDD"/>
    </w:rPr>
  </w:style>
  <w:style w:type="character" w:styleId="nfasis">
    <w:name w:val="Emphasis"/>
    <w:basedOn w:val="Fuentedeprrafopredeter"/>
    <w:uiPriority w:val="20"/>
    <w:qFormat/>
    <w:rsid w:val="00A02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1563">
      <w:bodyDiv w:val="1"/>
      <w:marLeft w:val="0"/>
      <w:marRight w:val="0"/>
      <w:marTop w:val="0"/>
      <w:marBottom w:val="0"/>
      <w:divBdr>
        <w:top w:val="none" w:sz="0" w:space="0" w:color="auto"/>
        <w:left w:val="none" w:sz="0" w:space="0" w:color="auto"/>
        <w:bottom w:val="none" w:sz="0" w:space="0" w:color="auto"/>
        <w:right w:val="none" w:sz="0" w:space="0" w:color="auto"/>
      </w:divBdr>
    </w:div>
    <w:div w:id="146629210">
      <w:bodyDiv w:val="1"/>
      <w:marLeft w:val="0"/>
      <w:marRight w:val="0"/>
      <w:marTop w:val="0"/>
      <w:marBottom w:val="0"/>
      <w:divBdr>
        <w:top w:val="none" w:sz="0" w:space="0" w:color="auto"/>
        <w:left w:val="none" w:sz="0" w:space="0" w:color="auto"/>
        <w:bottom w:val="none" w:sz="0" w:space="0" w:color="auto"/>
        <w:right w:val="none" w:sz="0" w:space="0" w:color="auto"/>
      </w:divBdr>
    </w:div>
    <w:div w:id="807554947">
      <w:bodyDiv w:val="1"/>
      <w:marLeft w:val="0"/>
      <w:marRight w:val="0"/>
      <w:marTop w:val="0"/>
      <w:marBottom w:val="0"/>
      <w:divBdr>
        <w:top w:val="none" w:sz="0" w:space="0" w:color="auto"/>
        <w:left w:val="none" w:sz="0" w:space="0" w:color="auto"/>
        <w:bottom w:val="none" w:sz="0" w:space="0" w:color="auto"/>
        <w:right w:val="none" w:sz="0" w:space="0" w:color="auto"/>
      </w:divBdr>
    </w:div>
    <w:div w:id="994187963">
      <w:bodyDiv w:val="1"/>
      <w:marLeft w:val="0"/>
      <w:marRight w:val="0"/>
      <w:marTop w:val="0"/>
      <w:marBottom w:val="0"/>
      <w:divBdr>
        <w:top w:val="none" w:sz="0" w:space="0" w:color="auto"/>
        <w:left w:val="none" w:sz="0" w:space="0" w:color="auto"/>
        <w:bottom w:val="none" w:sz="0" w:space="0" w:color="auto"/>
        <w:right w:val="none" w:sz="0" w:space="0" w:color="auto"/>
      </w:divBdr>
    </w:div>
    <w:div w:id="1626693063">
      <w:bodyDiv w:val="1"/>
      <w:marLeft w:val="0"/>
      <w:marRight w:val="0"/>
      <w:marTop w:val="0"/>
      <w:marBottom w:val="0"/>
      <w:divBdr>
        <w:top w:val="none" w:sz="0" w:space="0" w:color="auto"/>
        <w:left w:val="none" w:sz="0" w:space="0" w:color="auto"/>
        <w:bottom w:val="none" w:sz="0" w:space="0" w:color="auto"/>
        <w:right w:val="none" w:sz="0" w:space="0" w:color="auto"/>
      </w:divBdr>
    </w:div>
    <w:div w:id="1905407264">
      <w:bodyDiv w:val="1"/>
      <w:marLeft w:val="0"/>
      <w:marRight w:val="0"/>
      <w:marTop w:val="0"/>
      <w:marBottom w:val="0"/>
      <w:divBdr>
        <w:top w:val="none" w:sz="0" w:space="0" w:color="auto"/>
        <w:left w:val="none" w:sz="0" w:space="0" w:color="auto"/>
        <w:bottom w:val="none" w:sz="0" w:space="0" w:color="auto"/>
        <w:right w:val="none" w:sz="0" w:space="0" w:color="auto"/>
      </w:divBdr>
    </w:div>
    <w:div w:id="2057653835">
      <w:bodyDiv w:val="1"/>
      <w:marLeft w:val="0"/>
      <w:marRight w:val="0"/>
      <w:marTop w:val="0"/>
      <w:marBottom w:val="0"/>
      <w:divBdr>
        <w:top w:val="none" w:sz="0" w:space="0" w:color="auto"/>
        <w:left w:val="none" w:sz="0" w:space="0" w:color="auto"/>
        <w:bottom w:val="none" w:sz="0" w:space="0" w:color="auto"/>
        <w:right w:val="none" w:sz="0" w:space="0" w:color="auto"/>
      </w:divBdr>
      <w:divsChild>
        <w:div w:id="915554071">
          <w:marLeft w:val="0"/>
          <w:marRight w:val="0"/>
          <w:marTop w:val="0"/>
          <w:marBottom w:val="0"/>
          <w:divBdr>
            <w:top w:val="none" w:sz="0" w:space="0" w:color="auto"/>
            <w:left w:val="none" w:sz="0" w:space="0" w:color="auto"/>
            <w:bottom w:val="none" w:sz="0" w:space="0" w:color="auto"/>
            <w:right w:val="none" w:sz="0" w:space="0" w:color="auto"/>
          </w:divBdr>
          <w:divsChild>
            <w:div w:id="1129475331">
              <w:marLeft w:val="0"/>
              <w:marRight w:val="0"/>
              <w:marTop w:val="0"/>
              <w:marBottom w:val="0"/>
              <w:divBdr>
                <w:top w:val="none" w:sz="0" w:space="0" w:color="auto"/>
                <w:left w:val="none" w:sz="0" w:space="0" w:color="auto"/>
                <w:bottom w:val="none" w:sz="0" w:space="0" w:color="auto"/>
                <w:right w:val="none" w:sz="0" w:space="0" w:color="auto"/>
              </w:divBdr>
              <w:divsChild>
                <w:div w:id="13942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olegioeduardofre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8tmGL8orqiJGqAxPWI9tTEfhF7g==">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BCB975-DA4B-444B-A4C4-BBA27363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10244</Words>
  <Characters>56343</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66455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MIRYAM</dc:creator>
  <cp:keywords/>
  <dc:description/>
  <cp:lastModifiedBy>ALUMNO</cp:lastModifiedBy>
  <cp:revision>2</cp:revision>
  <cp:lastPrinted>2023-05-18T14:56:00Z</cp:lastPrinted>
  <dcterms:created xsi:type="dcterms:W3CDTF">2023-05-22T13:44:00Z</dcterms:created>
  <dcterms:modified xsi:type="dcterms:W3CDTF">2023-05-22T13:44:00Z</dcterms:modified>
  <cp:category/>
</cp:coreProperties>
</file>